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67B" w:rsidRDefault="00EA376F" w:rsidP="00634285">
      <w:pPr>
        <w:spacing w:line="240" w:lineRule="atLeast"/>
        <w:jc w:val="both"/>
        <w:rPr>
          <w:rFonts w:ascii="Trebuchet MS" w:hAnsi="Trebuchet MS"/>
          <w:noProof/>
          <w:color w:val="231F20"/>
          <w:sz w:val="24"/>
          <w:szCs w:val="24"/>
        </w:rPr>
      </w:pPr>
      <w:r>
        <w:rPr>
          <w:rFonts w:ascii="Trebuchet MS" w:hAnsi="Trebuchet MS"/>
          <w:noProof/>
          <w:color w:val="231F20"/>
          <w:sz w:val="24"/>
          <w:szCs w:val="24"/>
          <w:lang w:val="en-GB" w:eastAsia="en-GB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-375920</wp:posOffset>
            </wp:positionV>
            <wp:extent cx="7624445" cy="1910715"/>
            <wp:effectExtent l="19050" t="0" r="0" b="0"/>
            <wp:wrapNone/>
            <wp:docPr id="5" name="I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b="822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4445" cy="1910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D553F" w:rsidRPr="00D236F6" w:rsidRDefault="0014072E" w:rsidP="00634285">
      <w:pPr>
        <w:spacing w:line="240" w:lineRule="atLeast"/>
        <w:jc w:val="both"/>
        <w:rPr>
          <w:rFonts w:ascii="Trebuchet MS" w:hAnsi="Trebuchet MS"/>
          <w:noProof/>
          <w:color w:val="231F20"/>
          <w:sz w:val="24"/>
          <w:szCs w:val="24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-878205</wp:posOffset>
            </wp:positionH>
            <wp:positionV relativeFrom="paragraph">
              <wp:posOffset>-722630</wp:posOffset>
            </wp:positionV>
            <wp:extent cx="7552055" cy="1970405"/>
            <wp:effectExtent l="19050" t="0" r="0" b="0"/>
            <wp:wrapNone/>
            <wp:docPr id="3" name="I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b="794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2055" cy="1970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D553F" w:rsidRPr="00D236F6" w:rsidRDefault="0014072E" w:rsidP="00634285">
      <w:pPr>
        <w:spacing w:line="240" w:lineRule="atLeast"/>
        <w:jc w:val="both"/>
        <w:rPr>
          <w:rFonts w:ascii="Trebuchet MS" w:hAnsi="Trebuchet MS"/>
          <w:noProof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3529330</wp:posOffset>
            </wp:positionH>
            <wp:positionV relativeFrom="paragraph">
              <wp:posOffset>-496570</wp:posOffset>
            </wp:positionV>
            <wp:extent cx="695960" cy="652780"/>
            <wp:effectExtent l="0" t="0" r="8890" b="0"/>
            <wp:wrapNone/>
            <wp:docPr id="4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960" cy="652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D553F" w:rsidRPr="00D236F6" w:rsidRDefault="0014072E" w:rsidP="00634285">
      <w:pPr>
        <w:spacing w:line="240" w:lineRule="atLeast"/>
        <w:jc w:val="both"/>
        <w:rPr>
          <w:rFonts w:ascii="Trebuchet MS" w:hAnsi="Trebuchet MS"/>
          <w:b/>
          <w:color w:val="141F25"/>
          <w:sz w:val="28"/>
          <w:szCs w:val="28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1910715</wp:posOffset>
            </wp:positionH>
            <wp:positionV relativeFrom="paragraph">
              <wp:posOffset>-648335</wp:posOffset>
            </wp:positionV>
            <wp:extent cx="624840" cy="624840"/>
            <wp:effectExtent l="19050" t="0" r="3810" b="0"/>
            <wp:wrapNone/>
            <wp:docPr id="6" name="I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624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D553F" w:rsidRPr="00D236F6" w:rsidRDefault="005D553F" w:rsidP="00D236F6">
      <w:pPr>
        <w:spacing w:line="240" w:lineRule="atLeast"/>
        <w:jc w:val="center"/>
        <w:rPr>
          <w:rFonts w:ascii="Trebuchet MS" w:hAnsi="Trebuchet MS"/>
          <w:b/>
          <w:color w:val="141F25"/>
          <w:sz w:val="28"/>
          <w:szCs w:val="28"/>
        </w:rPr>
      </w:pPr>
    </w:p>
    <w:p w:rsidR="005D553F" w:rsidRPr="00D236F6" w:rsidRDefault="005D553F" w:rsidP="00634285">
      <w:pPr>
        <w:spacing w:line="240" w:lineRule="atLeast"/>
        <w:jc w:val="both"/>
        <w:rPr>
          <w:rFonts w:ascii="Trebuchet MS" w:hAnsi="Trebuchet MS"/>
          <w:b/>
          <w:color w:val="141F25"/>
          <w:sz w:val="28"/>
          <w:szCs w:val="28"/>
        </w:rPr>
      </w:pPr>
    </w:p>
    <w:p w:rsidR="005D553F" w:rsidRPr="00D236F6" w:rsidRDefault="005D553F" w:rsidP="00634285">
      <w:pPr>
        <w:spacing w:line="240" w:lineRule="atLeast"/>
        <w:rPr>
          <w:rFonts w:ascii="Trebuchet MS" w:hAnsi="Trebuchet MS"/>
          <w:b/>
          <w:color w:val="FFFFFF"/>
          <w:sz w:val="28"/>
          <w:szCs w:val="28"/>
        </w:rPr>
      </w:pPr>
    </w:p>
    <w:p w:rsidR="005D553F" w:rsidRPr="00D87A3E" w:rsidRDefault="00260657" w:rsidP="00AD43DA">
      <w:pPr>
        <w:spacing w:line="240" w:lineRule="atLeast"/>
        <w:ind w:left="4540"/>
        <w:jc w:val="right"/>
        <w:rPr>
          <w:rFonts w:ascii="Trebuchet MS" w:hAnsi="Trebuchet MS"/>
          <w:b/>
          <w:color w:val="FF0000"/>
          <w:sz w:val="22"/>
          <w:szCs w:val="22"/>
        </w:rPr>
      </w:pPr>
      <w:r>
        <w:rPr>
          <w:rFonts w:ascii="Trebuchet MS" w:hAnsi="Trebuchet MS"/>
          <w:b/>
          <w:color w:val="141F25"/>
          <w:sz w:val="22"/>
          <w:szCs w:val="22"/>
        </w:rPr>
        <w:t xml:space="preserve">Oradea, </w:t>
      </w:r>
      <w:r w:rsidR="00016550" w:rsidRPr="00016550">
        <w:rPr>
          <w:rFonts w:ascii="Trebuchet MS" w:hAnsi="Trebuchet MS"/>
          <w:b/>
          <w:sz w:val="22"/>
          <w:szCs w:val="22"/>
        </w:rPr>
        <w:t>18 decembrie</w:t>
      </w:r>
      <w:r w:rsidR="0088267B" w:rsidRPr="00016550">
        <w:rPr>
          <w:rFonts w:ascii="Trebuchet MS" w:hAnsi="Trebuchet MS"/>
          <w:b/>
          <w:sz w:val="22"/>
          <w:szCs w:val="22"/>
        </w:rPr>
        <w:t xml:space="preserve"> </w:t>
      </w:r>
      <w:r w:rsidR="005D553F" w:rsidRPr="00016550">
        <w:rPr>
          <w:rFonts w:ascii="Trebuchet MS" w:hAnsi="Trebuchet MS"/>
          <w:b/>
          <w:sz w:val="22"/>
          <w:szCs w:val="22"/>
        </w:rPr>
        <w:t>20</w:t>
      </w:r>
      <w:r w:rsidR="0088267B" w:rsidRPr="00016550">
        <w:rPr>
          <w:rFonts w:ascii="Trebuchet MS" w:hAnsi="Trebuchet MS"/>
          <w:b/>
          <w:sz w:val="22"/>
          <w:szCs w:val="22"/>
        </w:rPr>
        <w:t>2</w:t>
      </w:r>
      <w:r w:rsidR="00DC5C45" w:rsidRPr="00016550">
        <w:rPr>
          <w:rFonts w:ascii="Trebuchet MS" w:hAnsi="Trebuchet MS"/>
          <w:b/>
          <w:sz w:val="22"/>
          <w:szCs w:val="22"/>
        </w:rPr>
        <w:t>3</w:t>
      </w:r>
    </w:p>
    <w:p w:rsidR="00A56078" w:rsidRPr="00D236F6" w:rsidRDefault="00A56078" w:rsidP="00AD43DA">
      <w:pPr>
        <w:spacing w:line="240" w:lineRule="atLeast"/>
        <w:ind w:left="4540"/>
        <w:jc w:val="right"/>
        <w:rPr>
          <w:rFonts w:ascii="Trebuchet MS" w:hAnsi="Trebuchet MS"/>
          <w:b/>
          <w:color w:val="141F25"/>
          <w:sz w:val="28"/>
          <w:szCs w:val="28"/>
        </w:rPr>
      </w:pPr>
    </w:p>
    <w:p w:rsidR="005D553F" w:rsidRPr="00D236F6" w:rsidRDefault="005D553F" w:rsidP="00AD43DA">
      <w:pPr>
        <w:spacing w:line="240" w:lineRule="atLeast"/>
        <w:ind w:left="4540"/>
        <w:jc w:val="right"/>
        <w:rPr>
          <w:rFonts w:ascii="Trebuchet MS" w:hAnsi="Trebuchet MS"/>
          <w:b/>
          <w:color w:val="141F25"/>
          <w:sz w:val="28"/>
          <w:szCs w:val="28"/>
        </w:rPr>
      </w:pPr>
    </w:p>
    <w:p w:rsidR="005D553F" w:rsidRDefault="00016550" w:rsidP="00EA376F">
      <w:pPr>
        <w:ind w:right="880"/>
        <w:jc w:val="center"/>
        <w:rPr>
          <w:rFonts w:ascii="Trebuchet MS" w:hAnsi="Trebuchet MS"/>
          <w:b/>
          <w:color w:val="141F25"/>
          <w:sz w:val="28"/>
          <w:szCs w:val="28"/>
        </w:rPr>
      </w:pPr>
      <w:r>
        <w:rPr>
          <w:rFonts w:ascii="Trebuchet MS" w:hAnsi="Trebuchet MS"/>
          <w:b/>
          <w:color w:val="141F25"/>
          <w:sz w:val="28"/>
          <w:szCs w:val="28"/>
        </w:rPr>
        <w:t xml:space="preserve">Începerea </w:t>
      </w:r>
      <w:r w:rsidR="00481D66">
        <w:rPr>
          <w:rFonts w:ascii="Trebuchet MS" w:hAnsi="Trebuchet MS"/>
          <w:b/>
          <w:color w:val="141F25"/>
          <w:sz w:val="28"/>
          <w:szCs w:val="28"/>
        </w:rPr>
        <w:t>execuți</w:t>
      </w:r>
      <w:r>
        <w:rPr>
          <w:rFonts w:ascii="Trebuchet MS" w:hAnsi="Trebuchet MS"/>
          <w:b/>
          <w:color w:val="141F25"/>
          <w:sz w:val="28"/>
          <w:szCs w:val="28"/>
        </w:rPr>
        <w:t>ei</w:t>
      </w:r>
      <w:r w:rsidR="00481D66">
        <w:rPr>
          <w:rFonts w:ascii="Trebuchet MS" w:hAnsi="Trebuchet MS"/>
          <w:b/>
          <w:color w:val="141F25"/>
          <w:sz w:val="28"/>
          <w:szCs w:val="28"/>
        </w:rPr>
        <w:t xml:space="preserve"> lucrărilor</w:t>
      </w:r>
      <w:r>
        <w:rPr>
          <w:rFonts w:ascii="Trebuchet MS" w:hAnsi="Trebuchet MS"/>
          <w:b/>
          <w:color w:val="141F25"/>
          <w:sz w:val="28"/>
          <w:szCs w:val="28"/>
        </w:rPr>
        <w:t xml:space="preserve"> aferente contractului</w:t>
      </w:r>
    </w:p>
    <w:p w:rsidR="00154C65" w:rsidRPr="00154C65" w:rsidRDefault="00154C65" w:rsidP="00EA376F">
      <w:pPr>
        <w:widowControl w:val="0"/>
        <w:ind w:right="182"/>
        <w:jc w:val="center"/>
        <w:rPr>
          <w:rFonts w:ascii="Trebuchet MS" w:hAnsi="Trebuchet MS"/>
          <w:b/>
          <w:color w:val="141F25"/>
          <w:sz w:val="28"/>
          <w:szCs w:val="28"/>
        </w:rPr>
      </w:pPr>
      <w:r w:rsidRPr="00154C65">
        <w:rPr>
          <w:rFonts w:ascii="Trebuchet MS" w:hAnsi="Trebuchet MS"/>
          <w:b/>
          <w:color w:val="141F25"/>
          <w:sz w:val="28"/>
          <w:szCs w:val="28"/>
        </w:rPr>
        <w:t xml:space="preserve">BH-CL8 – Extindere conducte de </w:t>
      </w:r>
      <w:proofErr w:type="spellStart"/>
      <w:r w:rsidRPr="00154C65">
        <w:rPr>
          <w:rFonts w:ascii="Trebuchet MS" w:hAnsi="Trebuchet MS"/>
          <w:b/>
          <w:color w:val="141F25"/>
          <w:sz w:val="28"/>
          <w:szCs w:val="28"/>
        </w:rPr>
        <w:t>aductiuni</w:t>
      </w:r>
      <w:proofErr w:type="spellEnd"/>
      <w:r w:rsidRPr="00154C65">
        <w:rPr>
          <w:rFonts w:ascii="Trebuchet MS" w:hAnsi="Trebuchet MS"/>
          <w:b/>
          <w:color w:val="141F25"/>
          <w:sz w:val="28"/>
          <w:szCs w:val="28"/>
        </w:rPr>
        <w:t xml:space="preserve">, </w:t>
      </w:r>
      <w:proofErr w:type="spellStart"/>
      <w:r w:rsidRPr="00154C65">
        <w:rPr>
          <w:rFonts w:ascii="Trebuchet MS" w:hAnsi="Trebuchet MS"/>
          <w:b/>
          <w:color w:val="141F25"/>
          <w:sz w:val="28"/>
          <w:szCs w:val="28"/>
        </w:rPr>
        <w:t>statie</w:t>
      </w:r>
      <w:proofErr w:type="spellEnd"/>
      <w:r w:rsidRPr="00154C65">
        <w:rPr>
          <w:rFonts w:ascii="Trebuchet MS" w:hAnsi="Trebuchet MS"/>
          <w:b/>
          <w:color w:val="141F25"/>
          <w:sz w:val="28"/>
          <w:szCs w:val="28"/>
        </w:rPr>
        <w:t xml:space="preserve"> de clorinare, rezervoare si </w:t>
      </w:r>
      <w:proofErr w:type="spellStart"/>
      <w:r w:rsidRPr="00154C65">
        <w:rPr>
          <w:rFonts w:ascii="Trebuchet MS" w:hAnsi="Trebuchet MS"/>
          <w:b/>
          <w:color w:val="141F25"/>
          <w:sz w:val="28"/>
          <w:szCs w:val="28"/>
        </w:rPr>
        <w:t>statie</w:t>
      </w:r>
      <w:proofErr w:type="spellEnd"/>
      <w:r w:rsidRPr="00154C65">
        <w:rPr>
          <w:rFonts w:ascii="Trebuchet MS" w:hAnsi="Trebuchet MS"/>
          <w:b/>
          <w:color w:val="141F25"/>
          <w:sz w:val="28"/>
          <w:szCs w:val="28"/>
        </w:rPr>
        <w:t xml:space="preserve"> de pompare - CJ Bihor C2</w:t>
      </w:r>
    </w:p>
    <w:p w:rsidR="005D553F" w:rsidRPr="00154C65" w:rsidRDefault="005D553F" w:rsidP="00EA376F">
      <w:pPr>
        <w:spacing w:line="240" w:lineRule="atLeast"/>
        <w:jc w:val="center"/>
        <w:rPr>
          <w:rFonts w:ascii="Trebuchet MS" w:hAnsi="Trebuchet MS"/>
          <w:b/>
          <w:color w:val="141F25"/>
          <w:sz w:val="28"/>
          <w:szCs w:val="28"/>
        </w:rPr>
      </w:pPr>
    </w:p>
    <w:p w:rsidR="005D553F" w:rsidRPr="00481D66" w:rsidRDefault="005D553F" w:rsidP="00303AD5">
      <w:pPr>
        <w:widowControl w:val="0"/>
        <w:spacing w:after="120" w:line="276" w:lineRule="auto"/>
        <w:ind w:right="182" w:firstLine="708"/>
        <w:jc w:val="both"/>
        <w:rPr>
          <w:rFonts w:ascii="Trebuchet MS" w:hAnsi="Trebuchet MS"/>
          <w:b/>
          <w:color w:val="000000"/>
          <w:sz w:val="24"/>
          <w:szCs w:val="24"/>
        </w:rPr>
      </w:pPr>
      <w:r w:rsidRPr="00D236F6">
        <w:rPr>
          <w:rFonts w:ascii="Trebuchet MS" w:hAnsi="Trebuchet MS"/>
          <w:color w:val="000000"/>
          <w:sz w:val="24"/>
          <w:szCs w:val="24"/>
        </w:rPr>
        <w:t xml:space="preserve">A </w:t>
      </w:r>
      <w:r w:rsidR="0088267B">
        <w:rPr>
          <w:rFonts w:ascii="Trebuchet MS" w:hAnsi="Trebuchet MS"/>
          <w:color w:val="000000"/>
          <w:sz w:val="24"/>
          <w:szCs w:val="24"/>
        </w:rPr>
        <w:t xml:space="preserve">fost semnat contractul </w:t>
      </w:r>
      <w:r w:rsidRPr="00D236F6">
        <w:rPr>
          <w:rFonts w:ascii="Trebuchet MS" w:hAnsi="Trebuchet MS"/>
          <w:color w:val="000000"/>
          <w:sz w:val="24"/>
          <w:szCs w:val="24"/>
        </w:rPr>
        <w:t>„</w:t>
      </w:r>
      <w:r w:rsidR="00481D66" w:rsidRPr="00481D66">
        <w:rPr>
          <w:rFonts w:ascii="Trebuchet MS" w:hAnsi="Trebuchet MS"/>
          <w:b/>
          <w:color w:val="000000"/>
          <w:sz w:val="24"/>
          <w:szCs w:val="24"/>
        </w:rPr>
        <w:t xml:space="preserve">BH-CL8 – Extindere conducte de </w:t>
      </w:r>
      <w:proofErr w:type="spellStart"/>
      <w:r w:rsidR="00481D66" w:rsidRPr="00481D66">
        <w:rPr>
          <w:rFonts w:ascii="Trebuchet MS" w:hAnsi="Trebuchet MS"/>
          <w:b/>
          <w:color w:val="000000"/>
          <w:sz w:val="24"/>
          <w:szCs w:val="24"/>
        </w:rPr>
        <w:t>aductiuni</w:t>
      </w:r>
      <w:proofErr w:type="spellEnd"/>
      <w:r w:rsidR="00481D66" w:rsidRPr="00481D66">
        <w:rPr>
          <w:rFonts w:ascii="Trebuchet MS" w:hAnsi="Trebuchet MS"/>
          <w:b/>
          <w:color w:val="000000"/>
          <w:sz w:val="24"/>
          <w:szCs w:val="24"/>
        </w:rPr>
        <w:t xml:space="preserve">, </w:t>
      </w:r>
      <w:proofErr w:type="spellStart"/>
      <w:r w:rsidR="00481D66" w:rsidRPr="00481D66">
        <w:rPr>
          <w:rFonts w:ascii="Trebuchet MS" w:hAnsi="Trebuchet MS"/>
          <w:b/>
          <w:color w:val="000000"/>
          <w:sz w:val="24"/>
          <w:szCs w:val="24"/>
        </w:rPr>
        <w:t>statie</w:t>
      </w:r>
      <w:proofErr w:type="spellEnd"/>
      <w:r w:rsidR="00481D66" w:rsidRPr="00481D66">
        <w:rPr>
          <w:rFonts w:ascii="Trebuchet MS" w:hAnsi="Trebuchet MS"/>
          <w:b/>
          <w:color w:val="000000"/>
          <w:sz w:val="24"/>
          <w:szCs w:val="24"/>
        </w:rPr>
        <w:t xml:space="preserve"> de clorinare, rezervoare si </w:t>
      </w:r>
      <w:proofErr w:type="spellStart"/>
      <w:r w:rsidR="00481D66" w:rsidRPr="00481D66">
        <w:rPr>
          <w:rFonts w:ascii="Trebuchet MS" w:hAnsi="Trebuchet MS"/>
          <w:b/>
          <w:color w:val="000000"/>
          <w:sz w:val="24"/>
          <w:szCs w:val="24"/>
        </w:rPr>
        <w:t>statie</w:t>
      </w:r>
      <w:proofErr w:type="spellEnd"/>
      <w:r w:rsidR="00481D66" w:rsidRPr="00481D66">
        <w:rPr>
          <w:rFonts w:ascii="Trebuchet MS" w:hAnsi="Trebuchet MS"/>
          <w:b/>
          <w:color w:val="000000"/>
          <w:sz w:val="24"/>
          <w:szCs w:val="24"/>
        </w:rPr>
        <w:t xml:space="preserve"> de pompare - CJ Bihor C2</w:t>
      </w:r>
      <w:r w:rsidRPr="00D236F6">
        <w:rPr>
          <w:rFonts w:ascii="Trebuchet MS" w:hAnsi="Trebuchet MS"/>
          <w:color w:val="000000"/>
          <w:sz w:val="24"/>
          <w:szCs w:val="24"/>
        </w:rPr>
        <w:t xml:space="preserve">”, în valoare de </w:t>
      </w:r>
      <w:r w:rsidR="00481D66" w:rsidRPr="00481D66">
        <w:rPr>
          <w:rFonts w:ascii="Trebuchet MS" w:hAnsi="Trebuchet MS"/>
          <w:b/>
          <w:color w:val="000000"/>
          <w:sz w:val="24"/>
          <w:szCs w:val="24"/>
        </w:rPr>
        <w:t>13.963.243,32</w:t>
      </w:r>
      <w:r w:rsidRPr="00481D66">
        <w:rPr>
          <w:rFonts w:ascii="Trebuchet MS" w:hAnsi="Trebuchet MS"/>
          <w:b/>
          <w:color w:val="000000"/>
          <w:sz w:val="24"/>
          <w:szCs w:val="24"/>
        </w:rPr>
        <w:t xml:space="preserve"> lei</w:t>
      </w:r>
      <w:r w:rsidR="00481D66">
        <w:rPr>
          <w:rFonts w:ascii="Trebuchet MS" w:hAnsi="Trebuchet MS"/>
          <w:color w:val="000000"/>
          <w:sz w:val="24"/>
          <w:szCs w:val="24"/>
        </w:rPr>
        <w:t xml:space="preserve"> fără </w:t>
      </w:r>
      <w:r w:rsidRPr="00D236F6">
        <w:rPr>
          <w:rFonts w:ascii="Trebuchet MS" w:hAnsi="Trebuchet MS"/>
          <w:color w:val="000000"/>
          <w:sz w:val="24"/>
          <w:szCs w:val="24"/>
        </w:rPr>
        <w:t xml:space="preserve">TVA, al </w:t>
      </w:r>
      <w:proofErr w:type="spellStart"/>
      <w:r w:rsidRPr="00D236F6">
        <w:rPr>
          <w:rFonts w:ascii="Trebuchet MS" w:hAnsi="Trebuchet MS"/>
          <w:color w:val="000000"/>
          <w:sz w:val="24"/>
          <w:szCs w:val="24"/>
        </w:rPr>
        <w:t>carui</w:t>
      </w:r>
      <w:proofErr w:type="spellEnd"/>
      <w:r w:rsidRPr="00D236F6">
        <w:rPr>
          <w:rFonts w:ascii="Trebuchet MS" w:hAnsi="Trebuchet MS"/>
          <w:color w:val="000000"/>
          <w:sz w:val="24"/>
          <w:szCs w:val="24"/>
        </w:rPr>
        <w:t xml:space="preserve"> Antreprenor este </w:t>
      </w:r>
      <w:r w:rsidR="00481D66">
        <w:rPr>
          <w:rFonts w:ascii="Trebuchet MS" w:hAnsi="Trebuchet MS"/>
          <w:color w:val="000000"/>
          <w:sz w:val="24"/>
          <w:szCs w:val="24"/>
        </w:rPr>
        <w:t xml:space="preserve">S.C. </w:t>
      </w:r>
      <w:proofErr w:type="spellStart"/>
      <w:r w:rsidR="00481D66">
        <w:rPr>
          <w:rFonts w:ascii="Trebuchet MS" w:hAnsi="Trebuchet MS"/>
          <w:color w:val="000000"/>
          <w:sz w:val="24"/>
          <w:szCs w:val="24"/>
        </w:rPr>
        <w:t>Dumexim</w:t>
      </w:r>
      <w:proofErr w:type="spellEnd"/>
      <w:r w:rsidR="00481D66">
        <w:rPr>
          <w:rFonts w:ascii="Trebuchet MS" w:hAnsi="Trebuchet MS"/>
          <w:color w:val="000000"/>
          <w:sz w:val="24"/>
          <w:szCs w:val="24"/>
        </w:rPr>
        <w:t xml:space="preserve"> S.R.L.</w:t>
      </w:r>
    </w:p>
    <w:p w:rsidR="00D86479" w:rsidRDefault="00D86479" w:rsidP="00D87A3E">
      <w:pPr>
        <w:pStyle w:val="Listacumarcatori3"/>
        <w:numPr>
          <w:ilvl w:val="0"/>
          <w:numId w:val="0"/>
        </w:numPr>
        <w:tabs>
          <w:tab w:val="left" w:pos="720"/>
        </w:tabs>
        <w:spacing w:before="60" w:after="60"/>
        <w:ind w:firstLine="566"/>
        <w:jc w:val="both"/>
        <w:rPr>
          <w:rFonts w:ascii="Trebuchet MS" w:hAnsi="Trebuchet MS"/>
          <w:color w:val="000000"/>
          <w:sz w:val="24"/>
          <w:szCs w:val="24"/>
        </w:rPr>
      </w:pPr>
      <w:r>
        <w:rPr>
          <w:rFonts w:ascii="Trebuchet MS" w:hAnsi="Trebuchet MS"/>
          <w:color w:val="000000"/>
          <w:sz w:val="24"/>
          <w:szCs w:val="24"/>
        </w:rPr>
        <w:t xml:space="preserve"> </w:t>
      </w:r>
      <w:proofErr w:type="spellStart"/>
      <w:r w:rsidR="005D553F" w:rsidRPr="00D236F6">
        <w:rPr>
          <w:rFonts w:ascii="Trebuchet MS" w:hAnsi="Trebuchet MS"/>
          <w:color w:val="000000"/>
          <w:sz w:val="24"/>
          <w:szCs w:val="24"/>
        </w:rPr>
        <w:t>Lucrările</w:t>
      </w:r>
      <w:proofErr w:type="spellEnd"/>
      <w:r w:rsidR="005D553F" w:rsidRPr="00D236F6">
        <w:rPr>
          <w:rFonts w:ascii="Trebuchet MS" w:hAnsi="Trebuchet MS"/>
          <w:color w:val="000000"/>
          <w:sz w:val="24"/>
          <w:szCs w:val="24"/>
        </w:rPr>
        <w:t xml:space="preserve"> </w:t>
      </w:r>
      <w:proofErr w:type="spellStart"/>
      <w:r w:rsidR="005D553F" w:rsidRPr="00D236F6">
        <w:rPr>
          <w:rFonts w:ascii="Trebuchet MS" w:hAnsi="Trebuchet MS"/>
          <w:color w:val="000000"/>
          <w:sz w:val="24"/>
          <w:szCs w:val="24"/>
        </w:rPr>
        <w:t>includ</w:t>
      </w:r>
      <w:proofErr w:type="spellEnd"/>
      <w:r w:rsidR="005D553F" w:rsidRPr="00D236F6">
        <w:rPr>
          <w:rFonts w:ascii="Trebuchet MS" w:hAnsi="Trebuchet MS"/>
          <w:color w:val="000000"/>
          <w:sz w:val="24"/>
          <w:szCs w:val="24"/>
        </w:rPr>
        <w:t xml:space="preserve"> </w:t>
      </w:r>
      <w:proofErr w:type="spellStart"/>
      <w:r w:rsidR="00422592">
        <w:rPr>
          <w:rFonts w:ascii="Trebuchet MS" w:hAnsi="Trebuchet MS"/>
          <w:color w:val="000000"/>
          <w:sz w:val="24"/>
          <w:szCs w:val="24"/>
        </w:rPr>
        <w:t>execuția</w:t>
      </w:r>
      <w:proofErr w:type="spellEnd"/>
      <w:r w:rsidR="00422592">
        <w:rPr>
          <w:rFonts w:ascii="Trebuchet MS" w:hAnsi="Trebuchet MS"/>
          <w:color w:val="000000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color w:val="000000"/>
          <w:sz w:val="24"/>
          <w:szCs w:val="24"/>
        </w:rPr>
        <w:t>unei</w:t>
      </w:r>
      <w:proofErr w:type="spellEnd"/>
      <w:r w:rsidRPr="00D86479">
        <w:rPr>
          <w:rFonts w:ascii="Trebuchet MS" w:hAnsi="Trebuchet MS"/>
          <w:color w:val="000000"/>
          <w:sz w:val="24"/>
          <w:szCs w:val="24"/>
        </w:rPr>
        <w:t xml:space="preserve"> </w:t>
      </w:r>
      <w:proofErr w:type="spellStart"/>
      <w:r w:rsidRPr="00D86479">
        <w:rPr>
          <w:rFonts w:ascii="Trebuchet MS" w:hAnsi="Trebuchet MS"/>
          <w:color w:val="000000"/>
          <w:sz w:val="24"/>
          <w:szCs w:val="24"/>
        </w:rPr>
        <w:t>conduct</w:t>
      </w:r>
      <w:r>
        <w:rPr>
          <w:rFonts w:ascii="Trebuchet MS" w:hAnsi="Trebuchet MS"/>
          <w:color w:val="000000"/>
          <w:sz w:val="24"/>
          <w:szCs w:val="24"/>
        </w:rPr>
        <w:t>e</w:t>
      </w:r>
      <w:proofErr w:type="spellEnd"/>
      <w:r>
        <w:rPr>
          <w:rFonts w:ascii="Trebuchet MS" w:hAnsi="Trebuchet MS"/>
          <w:color w:val="000000"/>
          <w:sz w:val="24"/>
          <w:szCs w:val="24"/>
        </w:rPr>
        <w:t xml:space="preserve"> de </w:t>
      </w:r>
      <w:proofErr w:type="spellStart"/>
      <w:r>
        <w:rPr>
          <w:rFonts w:ascii="Trebuchet MS" w:hAnsi="Trebuchet MS"/>
          <w:color w:val="000000"/>
          <w:sz w:val="24"/>
          <w:szCs w:val="24"/>
        </w:rPr>
        <w:t>aducț</w:t>
      </w:r>
      <w:r w:rsidRPr="00D86479">
        <w:rPr>
          <w:rFonts w:ascii="Trebuchet MS" w:hAnsi="Trebuchet MS"/>
          <w:color w:val="000000"/>
          <w:sz w:val="24"/>
          <w:szCs w:val="24"/>
        </w:rPr>
        <w:t>iune</w:t>
      </w:r>
      <w:proofErr w:type="spellEnd"/>
      <w:r w:rsidRPr="00D86479">
        <w:rPr>
          <w:rFonts w:ascii="Trebuchet MS" w:hAnsi="Trebuchet MS"/>
          <w:color w:val="000000"/>
          <w:sz w:val="24"/>
          <w:szCs w:val="24"/>
        </w:rPr>
        <w:t xml:space="preserve"> </w:t>
      </w:r>
      <w:r w:rsidR="00D87A3E">
        <w:rPr>
          <w:rFonts w:ascii="Trebuchet MS" w:hAnsi="Trebuchet MS"/>
          <w:color w:val="000000"/>
          <w:sz w:val="24"/>
          <w:szCs w:val="24"/>
        </w:rPr>
        <w:t>Oradea –</w:t>
      </w:r>
      <w:proofErr w:type="spellStart"/>
      <w:r w:rsidR="00D87A3E">
        <w:rPr>
          <w:rFonts w:ascii="Trebuchet MS" w:hAnsi="Trebuchet MS"/>
          <w:color w:val="000000"/>
          <w:sz w:val="24"/>
          <w:szCs w:val="24"/>
        </w:rPr>
        <w:t>Tășad</w:t>
      </w:r>
      <w:proofErr w:type="spellEnd"/>
      <w:r w:rsidR="00D87A3E">
        <w:rPr>
          <w:rFonts w:ascii="Trebuchet MS" w:hAnsi="Trebuchet MS"/>
          <w:color w:val="000000"/>
          <w:sz w:val="24"/>
          <w:szCs w:val="24"/>
        </w:rPr>
        <w:t xml:space="preserve"> </w:t>
      </w:r>
      <w:proofErr w:type="spellStart"/>
      <w:r w:rsidRPr="00D86479">
        <w:rPr>
          <w:rFonts w:ascii="Trebuchet MS" w:hAnsi="Trebuchet MS"/>
          <w:color w:val="000000"/>
          <w:sz w:val="24"/>
          <w:szCs w:val="24"/>
        </w:rPr>
        <w:t>pe</w:t>
      </w:r>
      <w:proofErr w:type="spellEnd"/>
      <w:r w:rsidRPr="00D86479">
        <w:rPr>
          <w:rFonts w:ascii="Trebuchet MS" w:hAnsi="Trebuchet MS"/>
          <w:color w:val="000000"/>
          <w:sz w:val="24"/>
          <w:szCs w:val="24"/>
        </w:rPr>
        <w:t xml:space="preserve"> o </w:t>
      </w:r>
      <w:proofErr w:type="spellStart"/>
      <w:r w:rsidRPr="00D86479">
        <w:rPr>
          <w:rFonts w:ascii="Trebuchet MS" w:hAnsi="Trebuchet MS"/>
          <w:color w:val="000000"/>
          <w:sz w:val="24"/>
          <w:szCs w:val="24"/>
        </w:rPr>
        <w:t>lungime</w:t>
      </w:r>
      <w:proofErr w:type="spellEnd"/>
      <w:r w:rsidRPr="00D86479">
        <w:rPr>
          <w:rFonts w:ascii="Trebuchet MS" w:hAnsi="Trebuchet MS"/>
          <w:color w:val="000000"/>
          <w:sz w:val="24"/>
          <w:szCs w:val="24"/>
        </w:rPr>
        <w:t xml:space="preserve"> </w:t>
      </w:r>
      <w:r w:rsidR="00016550">
        <w:rPr>
          <w:rFonts w:ascii="Trebuchet MS" w:hAnsi="Trebuchet MS"/>
          <w:color w:val="000000"/>
          <w:sz w:val="24"/>
          <w:szCs w:val="24"/>
        </w:rPr>
        <w:t>de</w:t>
      </w:r>
      <w:r w:rsidRPr="00D86479">
        <w:rPr>
          <w:rFonts w:ascii="Trebuchet MS" w:hAnsi="Trebuchet MS"/>
          <w:color w:val="000000"/>
          <w:sz w:val="24"/>
          <w:szCs w:val="24"/>
        </w:rPr>
        <w:t xml:space="preserve"> 16.872 m</w:t>
      </w:r>
      <w:r w:rsidR="004564F6">
        <w:rPr>
          <w:rFonts w:ascii="Trebuchet MS" w:hAnsi="Trebuchet MS"/>
          <w:color w:val="000000"/>
          <w:sz w:val="24"/>
          <w:szCs w:val="24"/>
        </w:rPr>
        <w:t xml:space="preserve">, </w:t>
      </w:r>
      <w:r>
        <w:rPr>
          <w:rFonts w:ascii="Trebuchet MS" w:hAnsi="Trebuchet MS"/>
          <w:color w:val="000000"/>
          <w:sz w:val="24"/>
          <w:szCs w:val="24"/>
        </w:rPr>
        <w:t xml:space="preserve">o </w:t>
      </w:r>
      <w:proofErr w:type="spellStart"/>
      <w:r>
        <w:rPr>
          <w:rFonts w:ascii="Trebuchet MS" w:hAnsi="Trebuchet MS"/>
          <w:color w:val="000000"/>
          <w:sz w:val="24"/>
          <w:szCs w:val="24"/>
        </w:rPr>
        <w:t>Stație</w:t>
      </w:r>
      <w:proofErr w:type="spellEnd"/>
      <w:r>
        <w:rPr>
          <w:rFonts w:ascii="Trebuchet MS" w:hAnsi="Trebuchet MS"/>
          <w:color w:val="000000"/>
          <w:sz w:val="24"/>
          <w:szCs w:val="24"/>
        </w:rPr>
        <w:t xml:space="preserve"> de </w:t>
      </w:r>
      <w:proofErr w:type="spellStart"/>
      <w:r>
        <w:rPr>
          <w:rFonts w:ascii="Trebuchet MS" w:hAnsi="Trebuchet MS"/>
          <w:color w:val="000000"/>
          <w:sz w:val="24"/>
          <w:szCs w:val="24"/>
        </w:rPr>
        <w:t>pompare</w:t>
      </w:r>
      <w:proofErr w:type="spellEnd"/>
      <w:r>
        <w:rPr>
          <w:rFonts w:ascii="Trebuchet MS" w:hAnsi="Trebuchet MS"/>
          <w:color w:val="000000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color w:val="000000"/>
          <w:sz w:val="24"/>
          <w:szCs w:val="24"/>
        </w:rPr>
        <w:t>apă</w:t>
      </w:r>
      <w:proofErr w:type="spellEnd"/>
      <w:r w:rsidRPr="00D86479">
        <w:rPr>
          <w:rFonts w:ascii="Trebuchet MS" w:hAnsi="Trebuchet MS"/>
          <w:color w:val="000000"/>
          <w:sz w:val="24"/>
          <w:szCs w:val="24"/>
        </w:rPr>
        <w:t xml:space="preserve"> </w:t>
      </w:r>
      <w:proofErr w:type="spellStart"/>
      <w:r w:rsidRPr="00D86479">
        <w:rPr>
          <w:rFonts w:ascii="Trebuchet MS" w:hAnsi="Trebuchet MS"/>
          <w:color w:val="000000"/>
          <w:sz w:val="24"/>
          <w:szCs w:val="24"/>
        </w:rPr>
        <w:t>potabi</w:t>
      </w:r>
      <w:r>
        <w:rPr>
          <w:rFonts w:ascii="Trebuchet MS" w:hAnsi="Trebuchet MS"/>
          <w:color w:val="000000"/>
          <w:sz w:val="24"/>
          <w:szCs w:val="24"/>
        </w:rPr>
        <w:t>lă</w:t>
      </w:r>
      <w:proofErr w:type="spellEnd"/>
      <w:r>
        <w:rPr>
          <w:rFonts w:ascii="Trebuchet MS" w:hAnsi="Trebuchet MS"/>
          <w:color w:val="000000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color w:val="000000"/>
          <w:sz w:val="24"/>
          <w:szCs w:val="24"/>
        </w:rPr>
        <w:t>nouă</w:t>
      </w:r>
      <w:proofErr w:type="spellEnd"/>
      <w:r>
        <w:rPr>
          <w:rFonts w:ascii="Trebuchet MS" w:hAnsi="Trebuchet MS"/>
          <w:color w:val="000000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color w:val="000000"/>
          <w:sz w:val="24"/>
          <w:szCs w:val="24"/>
        </w:rPr>
        <w:t>în</w:t>
      </w:r>
      <w:proofErr w:type="spellEnd"/>
      <w:r>
        <w:rPr>
          <w:rFonts w:ascii="Trebuchet MS" w:hAnsi="Trebuchet MS"/>
          <w:color w:val="000000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color w:val="000000"/>
          <w:sz w:val="24"/>
          <w:szCs w:val="24"/>
        </w:rPr>
        <w:t>Să</w:t>
      </w:r>
      <w:r w:rsidR="004564F6">
        <w:rPr>
          <w:rFonts w:ascii="Trebuchet MS" w:hAnsi="Trebuchet MS"/>
          <w:color w:val="000000"/>
          <w:sz w:val="24"/>
          <w:szCs w:val="24"/>
        </w:rPr>
        <w:t>rand</w:t>
      </w:r>
      <w:proofErr w:type="spellEnd"/>
      <w:r w:rsidR="004564F6">
        <w:rPr>
          <w:rFonts w:ascii="Trebuchet MS" w:hAnsi="Trebuchet MS"/>
          <w:color w:val="000000"/>
          <w:sz w:val="24"/>
          <w:szCs w:val="24"/>
        </w:rPr>
        <w:t xml:space="preserve"> </w:t>
      </w:r>
      <w:proofErr w:type="spellStart"/>
      <w:r w:rsidR="004564F6">
        <w:rPr>
          <w:rFonts w:ascii="Trebuchet MS" w:hAnsi="Trebuchet MS"/>
          <w:color w:val="000000"/>
          <w:sz w:val="24"/>
          <w:szCs w:val="24"/>
        </w:rPr>
        <w:t>si</w:t>
      </w:r>
      <w:proofErr w:type="spellEnd"/>
      <w:r w:rsidR="004564F6">
        <w:rPr>
          <w:rFonts w:ascii="Trebuchet MS" w:hAnsi="Trebuchet MS"/>
          <w:color w:val="000000"/>
          <w:sz w:val="24"/>
          <w:szCs w:val="24"/>
        </w:rPr>
        <w:t xml:space="preserve"> </w:t>
      </w:r>
      <w:r w:rsidR="00303AD5">
        <w:rPr>
          <w:rFonts w:ascii="Trebuchet MS" w:hAnsi="Trebuchet MS"/>
          <w:color w:val="000000"/>
          <w:sz w:val="24"/>
          <w:szCs w:val="24"/>
        </w:rPr>
        <w:t xml:space="preserve">o </w:t>
      </w:r>
      <w:proofErr w:type="spellStart"/>
      <w:r w:rsidR="00303AD5">
        <w:rPr>
          <w:rFonts w:ascii="Trebuchet MS" w:hAnsi="Trebuchet MS"/>
          <w:color w:val="000000"/>
          <w:sz w:val="24"/>
          <w:szCs w:val="24"/>
        </w:rPr>
        <w:t>Gospodă</w:t>
      </w:r>
      <w:r w:rsidR="004564F6" w:rsidRPr="004564F6">
        <w:rPr>
          <w:rFonts w:ascii="Trebuchet MS" w:hAnsi="Trebuchet MS"/>
          <w:color w:val="000000"/>
          <w:sz w:val="24"/>
          <w:szCs w:val="24"/>
        </w:rPr>
        <w:t>ri</w:t>
      </w:r>
      <w:r w:rsidR="004564F6">
        <w:rPr>
          <w:rFonts w:ascii="Trebuchet MS" w:hAnsi="Trebuchet MS"/>
          <w:color w:val="000000"/>
          <w:sz w:val="24"/>
          <w:szCs w:val="24"/>
        </w:rPr>
        <w:t>e</w:t>
      </w:r>
      <w:proofErr w:type="spellEnd"/>
      <w:r w:rsidR="004564F6" w:rsidRPr="004564F6">
        <w:rPr>
          <w:rFonts w:ascii="Trebuchet MS" w:hAnsi="Trebuchet MS"/>
          <w:color w:val="000000"/>
          <w:sz w:val="24"/>
          <w:szCs w:val="24"/>
        </w:rPr>
        <w:t xml:space="preserve"> de </w:t>
      </w:r>
      <w:proofErr w:type="spellStart"/>
      <w:r w:rsidR="004564F6" w:rsidRPr="004564F6">
        <w:rPr>
          <w:rFonts w:ascii="Trebuchet MS" w:hAnsi="Trebuchet MS"/>
          <w:color w:val="000000"/>
          <w:sz w:val="24"/>
          <w:szCs w:val="24"/>
        </w:rPr>
        <w:t>ap</w:t>
      </w:r>
      <w:r w:rsidR="004564F6">
        <w:rPr>
          <w:rFonts w:ascii="Trebuchet MS" w:hAnsi="Trebuchet MS"/>
          <w:color w:val="000000"/>
          <w:sz w:val="24"/>
          <w:szCs w:val="24"/>
        </w:rPr>
        <w:t>ă</w:t>
      </w:r>
      <w:proofErr w:type="spellEnd"/>
      <w:r w:rsidR="004564F6">
        <w:rPr>
          <w:rFonts w:ascii="Trebuchet MS" w:hAnsi="Trebuchet MS"/>
          <w:color w:val="000000"/>
          <w:sz w:val="24"/>
          <w:szCs w:val="24"/>
        </w:rPr>
        <w:t xml:space="preserve"> </w:t>
      </w:r>
      <w:proofErr w:type="spellStart"/>
      <w:r w:rsidR="004564F6">
        <w:rPr>
          <w:rFonts w:ascii="Trebuchet MS" w:hAnsi="Trebuchet MS"/>
          <w:color w:val="000000"/>
          <w:sz w:val="24"/>
          <w:szCs w:val="24"/>
        </w:rPr>
        <w:t>î</w:t>
      </w:r>
      <w:r w:rsidR="004564F6" w:rsidRPr="004564F6">
        <w:rPr>
          <w:rFonts w:ascii="Trebuchet MS" w:hAnsi="Trebuchet MS"/>
          <w:color w:val="000000"/>
          <w:sz w:val="24"/>
          <w:szCs w:val="24"/>
        </w:rPr>
        <w:t>n</w:t>
      </w:r>
      <w:proofErr w:type="spellEnd"/>
      <w:r w:rsidR="004564F6" w:rsidRPr="004564F6">
        <w:rPr>
          <w:rFonts w:ascii="Trebuchet MS" w:hAnsi="Trebuchet MS"/>
          <w:color w:val="000000"/>
          <w:sz w:val="24"/>
          <w:szCs w:val="24"/>
        </w:rPr>
        <w:t xml:space="preserve"> </w:t>
      </w:r>
      <w:proofErr w:type="spellStart"/>
      <w:r w:rsidR="004564F6" w:rsidRPr="004564F6">
        <w:rPr>
          <w:rFonts w:ascii="Trebuchet MS" w:hAnsi="Trebuchet MS"/>
          <w:color w:val="000000"/>
          <w:sz w:val="24"/>
          <w:szCs w:val="24"/>
        </w:rPr>
        <w:t>localit</w:t>
      </w:r>
      <w:r w:rsidR="004564F6">
        <w:rPr>
          <w:rFonts w:ascii="Trebuchet MS" w:hAnsi="Trebuchet MS"/>
          <w:color w:val="000000"/>
          <w:sz w:val="24"/>
          <w:szCs w:val="24"/>
        </w:rPr>
        <w:t>atea</w:t>
      </w:r>
      <w:proofErr w:type="spellEnd"/>
      <w:r w:rsidR="004564F6">
        <w:rPr>
          <w:rFonts w:ascii="Trebuchet MS" w:hAnsi="Trebuchet MS"/>
          <w:color w:val="000000"/>
          <w:sz w:val="24"/>
          <w:szCs w:val="24"/>
        </w:rPr>
        <w:t xml:space="preserve"> </w:t>
      </w:r>
      <w:proofErr w:type="spellStart"/>
      <w:r w:rsidR="004564F6">
        <w:rPr>
          <w:rFonts w:ascii="Trebuchet MS" w:hAnsi="Trebuchet MS"/>
          <w:color w:val="000000"/>
          <w:sz w:val="24"/>
          <w:szCs w:val="24"/>
        </w:rPr>
        <w:t>Tăș</w:t>
      </w:r>
      <w:r w:rsidR="004564F6" w:rsidRPr="004564F6">
        <w:rPr>
          <w:rFonts w:ascii="Trebuchet MS" w:hAnsi="Trebuchet MS"/>
          <w:color w:val="000000"/>
          <w:sz w:val="24"/>
          <w:szCs w:val="24"/>
        </w:rPr>
        <w:t>ad</w:t>
      </w:r>
      <w:proofErr w:type="spellEnd"/>
      <w:r w:rsidR="00303AD5">
        <w:rPr>
          <w:rFonts w:ascii="Trebuchet MS" w:hAnsi="Trebuchet MS"/>
          <w:color w:val="000000"/>
          <w:sz w:val="24"/>
          <w:szCs w:val="24"/>
        </w:rPr>
        <w:t xml:space="preserve"> care </w:t>
      </w:r>
      <w:proofErr w:type="spellStart"/>
      <w:r w:rsidR="00303AD5">
        <w:rPr>
          <w:rFonts w:ascii="Trebuchet MS" w:hAnsi="Trebuchet MS"/>
          <w:color w:val="000000"/>
          <w:sz w:val="24"/>
          <w:szCs w:val="24"/>
        </w:rPr>
        <w:t>va</w:t>
      </w:r>
      <w:proofErr w:type="spellEnd"/>
      <w:r w:rsidR="00303AD5">
        <w:rPr>
          <w:rFonts w:ascii="Trebuchet MS" w:hAnsi="Trebuchet MS"/>
          <w:color w:val="000000"/>
          <w:sz w:val="24"/>
          <w:szCs w:val="24"/>
        </w:rPr>
        <w:t xml:space="preserve"> </w:t>
      </w:r>
      <w:proofErr w:type="spellStart"/>
      <w:r w:rsidR="00303AD5">
        <w:rPr>
          <w:rFonts w:ascii="Trebuchet MS" w:hAnsi="Trebuchet MS"/>
          <w:color w:val="000000"/>
          <w:sz w:val="24"/>
          <w:szCs w:val="24"/>
        </w:rPr>
        <w:t>cuprinde</w:t>
      </w:r>
      <w:proofErr w:type="spellEnd"/>
      <w:r w:rsidR="00303AD5" w:rsidRPr="00303AD5">
        <w:rPr>
          <w:rFonts w:ascii="Times New Roman" w:hAnsi="Times New Roman"/>
          <w:noProof/>
        </w:rPr>
        <w:t xml:space="preserve"> </w:t>
      </w:r>
      <w:r w:rsidR="00303AD5">
        <w:rPr>
          <w:rFonts w:ascii="Trebuchet MS" w:hAnsi="Trebuchet MS"/>
          <w:color w:val="000000"/>
          <w:sz w:val="24"/>
          <w:szCs w:val="24"/>
        </w:rPr>
        <w:t xml:space="preserve">2 </w:t>
      </w:r>
      <w:proofErr w:type="spellStart"/>
      <w:r w:rsidR="00303AD5">
        <w:rPr>
          <w:rFonts w:ascii="Trebuchet MS" w:hAnsi="Trebuchet MS"/>
          <w:color w:val="000000"/>
          <w:sz w:val="24"/>
          <w:szCs w:val="24"/>
        </w:rPr>
        <w:t>rezervoare</w:t>
      </w:r>
      <w:proofErr w:type="spellEnd"/>
      <w:r w:rsidR="00303AD5">
        <w:rPr>
          <w:rFonts w:ascii="Trebuchet MS" w:hAnsi="Trebuchet MS"/>
          <w:color w:val="000000"/>
          <w:sz w:val="24"/>
          <w:szCs w:val="24"/>
        </w:rPr>
        <w:t xml:space="preserve"> de </w:t>
      </w:r>
      <w:proofErr w:type="spellStart"/>
      <w:r w:rsidR="00303AD5">
        <w:rPr>
          <w:rFonts w:ascii="Trebuchet MS" w:hAnsi="Trebuchet MS"/>
          <w:color w:val="000000"/>
          <w:sz w:val="24"/>
          <w:szCs w:val="24"/>
        </w:rPr>
        <w:t>î</w:t>
      </w:r>
      <w:r w:rsidR="00303AD5" w:rsidRPr="00303AD5">
        <w:rPr>
          <w:rFonts w:ascii="Trebuchet MS" w:hAnsi="Trebuchet MS"/>
          <w:color w:val="000000"/>
          <w:sz w:val="24"/>
          <w:szCs w:val="24"/>
        </w:rPr>
        <w:t>nmagazinare</w:t>
      </w:r>
      <w:proofErr w:type="spellEnd"/>
      <w:r w:rsidR="00303AD5" w:rsidRPr="00303AD5">
        <w:rPr>
          <w:rFonts w:ascii="Trebuchet MS" w:hAnsi="Trebuchet MS"/>
          <w:color w:val="000000"/>
          <w:sz w:val="24"/>
          <w:szCs w:val="24"/>
        </w:rPr>
        <w:t xml:space="preserve">, </w:t>
      </w:r>
      <w:proofErr w:type="spellStart"/>
      <w:r w:rsidR="00303AD5" w:rsidRPr="00303AD5">
        <w:rPr>
          <w:rFonts w:ascii="Trebuchet MS" w:hAnsi="Trebuchet MS"/>
          <w:color w:val="000000"/>
          <w:sz w:val="24"/>
          <w:szCs w:val="24"/>
        </w:rPr>
        <w:t>fiecare</w:t>
      </w:r>
      <w:proofErr w:type="spellEnd"/>
      <w:r w:rsidR="00303AD5" w:rsidRPr="00303AD5">
        <w:rPr>
          <w:rFonts w:ascii="Trebuchet MS" w:hAnsi="Trebuchet MS"/>
          <w:color w:val="000000"/>
          <w:sz w:val="24"/>
          <w:szCs w:val="24"/>
        </w:rPr>
        <w:t xml:space="preserve"> cu</w:t>
      </w:r>
      <w:r w:rsidR="00422592">
        <w:rPr>
          <w:rFonts w:ascii="Trebuchet MS" w:hAnsi="Trebuchet MS"/>
          <w:color w:val="000000"/>
          <w:sz w:val="24"/>
          <w:szCs w:val="24"/>
        </w:rPr>
        <w:t xml:space="preserve"> o</w:t>
      </w:r>
      <w:r w:rsidR="00303AD5" w:rsidRPr="00303AD5">
        <w:rPr>
          <w:rFonts w:ascii="Trebuchet MS" w:hAnsi="Trebuchet MS"/>
          <w:color w:val="000000"/>
          <w:sz w:val="24"/>
          <w:szCs w:val="24"/>
        </w:rPr>
        <w:t xml:space="preserve"> capacitate de 700 m3</w:t>
      </w:r>
      <w:r w:rsidR="00303AD5">
        <w:rPr>
          <w:rFonts w:ascii="Trebuchet MS" w:hAnsi="Trebuchet MS"/>
          <w:color w:val="000000"/>
          <w:sz w:val="24"/>
          <w:szCs w:val="24"/>
        </w:rPr>
        <w:t xml:space="preserve"> </w:t>
      </w:r>
      <w:proofErr w:type="spellStart"/>
      <w:r w:rsidR="00303AD5">
        <w:rPr>
          <w:rFonts w:ascii="Trebuchet MS" w:hAnsi="Trebuchet MS"/>
          <w:color w:val="000000"/>
          <w:sz w:val="24"/>
          <w:szCs w:val="24"/>
        </w:rPr>
        <w:t>si</w:t>
      </w:r>
      <w:proofErr w:type="spellEnd"/>
      <w:r w:rsidR="00303AD5">
        <w:rPr>
          <w:rFonts w:ascii="Trebuchet MS" w:hAnsi="Trebuchet MS"/>
          <w:color w:val="000000"/>
          <w:sz w:val="24"/>
          <w:szCs w:val="24"/>
        </w:rPr>
        <w:t xml:space="preserve"> o </w:t>
      </w:r>
      <w:proofErr w:type="spellStart"/>
      <w:r w:rsidR="00303AD5">
        <w:rPr>
          <w:rFonts w:ascii="Trebuchet MS" w:hAnsi="Trebuchet MS"/>
          <w:color w:val="000000"/>
          <w:sz w:val="24"/>
          <w:szCs w:val="24"/>
        </w:rPr>
        <w:t>Staț</w:t>
      </w:r>
      <w:r w:rsidR="00303AD5" w:rsidRPr="00303AD5">
        <w:rPr>
          <w:rFonts w:ascii="Trebuchet MS" w:hAnsi="Trebuchet MS"/>
          <w:color w:val="000000"/>
          <w:sz w:val="24"/>
          <w:szCs w:val="24"/>
        </w:rPr>
        <w:t>ie</w:t>
      </w:r>
      <w:proofErr w:type="spellEnd"/>
      <w:r w:rsidR="00303AD5" w:rsidRPr="00303AD5">
        <w:rPr>
          <w:rFonts w:ascii="Trebuchet MS" w:hAnsi="Trebuchet MS"/>
          <w:color w:val="000000"/>
          <w:sz w:val="24"/>
          <w:szCs w:val="24"/>
        </w:rPr>
        <w:t xml:space="preserve"> de </w:t>
      </w:r>
      <w:proofErr w:type="spellStart"/>
      <w:r w:rsidR="00303AD5" w:rsidRPr="00303AD5">
        <w:rPr>
          <w:rFonts w:ascii="Trebuchet MS" w:hAnsi="Trebuchet MS"/>
          <w:color w:val="000000"/>
          <w:sz w:val="24"/>
          <w:szCs w:val="24"/>
        </w:rPr>
        <w:t>clorare</w:t>
      </w:r>
      <w:proofErr w:type="spellEnd"/>
      <w:r w:rsidR="00303AD5" w:rsidRPr="00303AD5">
        <w:rPr>
          <w:rFonts w:ascii="Trebuchet MS" w:hAnsi="Trebuchet MS"/>
          <w:color w:val="000000"/>
          <w:sz w:val="24"/>
          <w:szCs w:val="24"/>
        </w:rPr>
        <w:t xml:space="preserve"> </w:t>
      </w:r>
      <w:proofErr w:type="spellStart"/>
      <w:r w:rsidR="00303AD5" w:rsidRPr="00303AD5">
        <w:rPr>
          <w:rFonts w:ascii="Trebuchet MS" w:hAnsi="Trebuchet MS"/>
          <w:color w:val="000000"/>
          <w:sz w:val="24"/>
          <w:szCs w:val="24"/>
        </w:rPr>
        <w:t>noua</w:t>
      </w:r>
      <w:proofErr w:type="spellEnd"/>
      <w:r w:rsidR="00303AD5" w:rsidRPr="00303AD5">
        <w:rPr>
          <w:rFonts w:ascii="Trebuchet MS" w:hAnsi="Trebuchet MS"/>
          <w:color w:val="000000"/>
          <w:sz w:val="24"/>
          <w:szCs w:val="24"/>
        </w:rPr>
        <w:t xml:space="preserve"> cu </w:t>
      </w:r>
      <w:r w:rsidR="00422592">
        <w:rPr>
          <w:rFonts w:ascii="Trebuchet MS" w:hAnsi="Trebuchet MS"/>
          <w:color w:val="000000"/>
          <w:sz w:val="24"/>
          <w:szCs w:val="24"/>
        </w:rPr>
        <w:t>o capacitate</w:t>
      </w:r>
      <w:r w:rsidR="00303AD5" w:rsidRPr="00303AD5">
        <w:rPr>
          <w:rFonts w:ascii="Trebuchet MS" w:hAnsi="Trebuchet MS"/>
          <w:color w:val="000000"/>
          <w:sz w:val="24"/>
          <w:szCs w:val="24"/>
        </w:rPr>
        <w:t xml:space="preserve"> </w:t>
      </w:r>
      <w:r w:rsidR="00016550">
        <w:rPr>
          <w:rFonts w:ascii="Trebuchet MS" w:hAnsi="Trebuchet MS"/>
          <w:color w:val="000000"/>
          <w:sz w:val="24"/>
          <w:szCs w:val="24"/>
        </w:rPr>
        <w:t xml:space="preserve">de </w:t>
      </w:r>
      <w:r w:rsidR="00303AD5" w:rsidRPr="00303AD5">
        <w:rPr>
          <w:rFonts w:ascii="Trebuchet MS" w:hAnsi="Trebuchet MS"/>
          <w:color w:val="000000"/>
          <w:sz w:val="24"/>
          <w:szCs w:val="24"/>
        </w:rPr>
        <w:t>35 l/s.</w:t>
      </w:r>
    </w:p>
    <w:p w:rsidR="00DE0FA5" w:rsidRPr="006813E4" w:rsidRDefault="00DE0FA5" w:rsidP="00303AD5">
      <w:pPr>
        <w:pStyle w:val="ListParagraph1"/>
        <w:tabs>
          <w:tab w:val="clear" w:pos="2880"/>
        </w:tabs>
        <w:overflowPunct/>
        <w:autoSpaceDE/>
        <w:autoSpaceDN/>
        <w:adjustRightInd/>
        <w:spacing w:afterAutospacing="0" w:line="276" w:lineRule="auto"/>
        <w:ind w:left="0" w:firstLine="708"/>
        <w:textAlignment w:val="auto"/>
        <w:rPr>
          <w:rFonts w:ascii="Trebuchet MS" w:hAnsi="Trebuchet MS"/>
          <w:color w:val="000000"/>
          <w:sz w:val="24"/>
          <w:szCs w:val="24"/>
        </w:rPr>
      </w:pPr>
      <w:proofErr w:type="spellStart"/>
      <w:r w:rsidRPr="006813E4">
        <w:rPr>
          <w:rFonts w:ascii="Trebuchet MS" w:hAnsi="Trebuchet MS"/>
          <w:color w:val="000000"/>
          <w:sz w:val="24"/>
          <w:szCs w:val="24"/>
        </w:rPr>
        <w:t>Achiziţia</w:t>
      </w:r>
      <w:proofErr w:type="spellEnd"/>
      <w:r w:rsidRPr="006813E4">
        <w:rPr>
          <w:rFonts w:ascii="Trebuchet MS" w:hAnsi="Trebuchet MS"/>
          <w:color w:val="000000"/>
          <w:sz w:val="24"/>
          <w:szCs w:val="24"/>
        </w:rPr>
        <w:t xml:space="preserve"> </w:t>
      </w:r>
      <w:proofErr w:type="spellStart"/>
      <w:r w:rsidRPr="006813E4">
        <w:rPr>
          <w:rFonts w:ascii="Trebuchet MS" w:hAnsi="Trebuchet MS"/>
          <w:color w:val="000000"/>
          <w:sz w:val="24"/>
          <w:szCs w:val="24"/>
        </w:rPr>
        <w:t>contractului</w:t>
      </w:r>
      <w:proofErr w:type="spellEnd"/>
      <w:r w:rsidRPr="006813E4">
        <w:rPr>
          <w:rFonts w:ascii="Trebuchet MS" w:hAnsi="Trebuchet MS"/>
          <w:color w:val="000000"/>
          <w:sz w:val="24"/>
          <w:szCs w:val="24"/>
        </w:rPr>
        <w:t xml:space="preserve"> </w:t>
      </w:r>
      <w:proofErr w:type="spellStart"/>
      <w:r w:rsidRPr="006813E4">
        <w:rPr>
          <w:rFonts w:ascii="Trebuchet MS" w:hAnsi="Trebuchet MS"/>
          <w:color w:val="000000"/>
          <w:sz w:val="24"/>
          <w:szCs w:val="24"/>
        </w:rPr>
        <w:t>sectorial</w:t>
      </w:r>
      <w:proofErr w:type="spellEnd"/>
      <w:r w:rsidRPr="006813E4">
        <w:rPr>
          <w:rFonts w:ascii="Trebuchet MS" w:hAnsi="Trebuchet MS"/>
          <w:color w:val="000000"/>
          <w:sz w:val="24"/>
          <w:szCs w:val="24"/>
        </w:rPr>
        <w:t xml:space="preserve"> de lucrări contribuie la îndeplinirea obiectivelor </w:t>
      </w:r>
      <w:r w:rsidRPr="00E001A6">
        <w:rPr>
          <w:rFonts w:ascii="Trebuchet MS" w:hAnsi="Trebuchet MS"/>
          <w:i/>
          <w:color w:val="000000"/>
          <w:sz w:val="24"/>
          <w:szCs w:val="24"/>
        </w:rPr>
        <w:t>„</w:t>
      </w:r>
      <w:proofErr w:type="spellStart"/>
      <w:r w:rsidRPr="00E001A6">
        <w:rPr>
          <w:rFonts w:ascii="Trebuchet MS" w:hAnsi="Trebuchet MS"/>
          <w:i/>
          <w:color w:val="000000"/>
          <w:sz w:val="24"/>
          <w:szCs w:val="24"/>
        </w:rPr>
        <w:t>Proiectului</w:t>
      </w:r>
      <w:proofErr w:type="spellEnd"/>
      <w:r w:rsidRPr="00E001A6">
        <w:rPr>
          <w:rFonts w:ascii="Trebuchet MS" w:hAnsi="Trebuchet MS"/>
          <w:i/>
          <w:color w:val="000000"/>
          <w:sz w:val="24"/>
          <w:szCs w:val="24"/>
        </w:rPr>
        <w:t xml:space="preserve"> Regional de </w:t>
      </w:r>
      <w:proofErr w:type="spellStart"/>
      <w:r w:rsidRPr="00E001A6">
        <w:rPr>
          <w:rFonts w:ascii="Trebuchet MS" w:hAnsi="Trebuchet MS"/>
          <w:i/>
          <w:color w:val="000000"/>
          <w:sz w:val="24"/>
          <w:szCs w:val="24"/>
        </w:rPr>
        <w:t>Dezvoltare</w:t>
      </w:r>
      <w:proofErr w:type="spellEnd"/>
      <w:r w:rsidRPr="00E001A6">
        <w:rPr>
          <w:rFonts w:ascii="Trebuchet MS" w:hAnsi="Trebuchet MS"/>
          <w:i/>
          <w:color w:val="000000"/>
          <w:sz w:val="24"/>
          <w:szCs w:val="24"/>
        </w:rPr>
        <w:t xml:space="preserve"> a </w:t>
      </w:r>
      <w:proofErr w:type="spellStart"/>
      <w:r w:rsidR="00303AD5">
        <w:rPr>
          <w:rFonts w:ascii="Trebuchet MS" w:hAnsi="Trebuchet MS"/>
          <w:i/>
          <w:color w:val="000000"/>
          <w:sz w:val="24"/>
          <w:szCs w:val="24"/>
        </w:rPr>
        <w:t>Infrastructurii</w:t>
      </w:r>
      <w:proofErr w:type="spellEnd"/>
      <w:r w:rsidR="00303AD5">
        <w:rPr>
          <w:rFonts w:ascii="Trebuchet MS" w:hAnsi="Trebuchet MS"/>
          <w:i/>
          <w:color w:val="000000"/>
          <w:sz w:val="24"/>
          <w:szCs w:val="24"/>
        </w:rPr>
        <w:t xml:space="preserve"> de </w:t>
      </w:r>
      <w:proofErr w:type="spellStart"/>
      <w:r w:rsidR="00303AD5">
        <w:rPr>
          <w:rFonts w:ascii="Trebuchet MS" w:hAnsi="Trebuchet MS"/>
          <w:i/>
          <w:color w:val="000000"/>
          <w:sz w:val="24"/>
          <w:szCs w:val="24"/>
        </w:rPr>
        <w:t>apă</w:t>
      </w:r>
      <w:proofErr w:type="spellEnd"/>
      <w:r w:rsidR="00303AD5">
        <w:rPr>
          <w:rFonts w:ascii="Trebuchet MS" w:hAnsi="Trebuchet MS"/>
          <w:i/>
          <w:color w:val="000000"/>
          <w:sz w:val="24"/>
          <w:szCs w:val="24"/>
        </w:rPr>
        <w:t xml:space="preserve"> </w:t>
      </w:r>
      <w:proofErr w:type="spellStart"/>
      <w:r w:rsidR="00303AD5">
        <w:rPr>
          <w:rFonts w:ascii="Trebuchet MS" w:hAnsi="Trebuchet MS"/>
          <w:i/>
          <w:color w:val="000000"/>
          <w:sz w:val="24"/>
          <w:szCs w:val="24"/>
        </w:rPr>
        <w:t>ș</w:t>
      </w:r>
      <w:r w:rsidRPr="00E001A6">
        <w:rPr>
          <w:rFonts w:ascii="Trebuchet MS" w:hAnsi="Trebuchet MS"/>
          <w:i/>
          <w:color w:val="000000"/>
          <w:sz w:val="24"/>
          <w:szCs w:val="24"/>
        </w:rPr>
        <w:t>i</w:t>
      </w:r>
      <w:proofErr w:type="spellEnd"/>
      <w:r w:rsidRPr="00E001A6">
        <w:rPr>
          <w:rFonts w:ascii="Trebuchet MS" w:hAnsi="Trebuchet MS"/>
          <w:i/>
          <w:color w:val="000000"/>
          <w:sz w:val="24"/>
          <w:szCs w:val="24"/>
        </w:rPr>
        <w:t xml:space="preserve"> </w:t>
      </w:r>
      <w:proofErr w:type="spellStart"/>
      <w:r w:rsidRPr="00E001A6">
        <w:rPr>
          <w:rFonts w:ascii="Trebuchet MS" w:hAnsi="Trebuchet MS"/>
          <w:i/>
          <w:color w:val="000000"/>
          <w:sz w:val="24"/>
          <w:szCs w:val="24"/>
        </w:rPr>
        <w:t>apă</w:t>
      </w:r>
      <w:proofErr w:type="spellEnd"/>
      <w:r w:rsidRPr="00E001A6">
        <w:rPr>
          <w:rFonts w:ascii="Trebuchet MS" w:hAnsi="Trebuchet MS"/>
          <w:i/>
          <w:color w:val="000000"/>
          <w:sz w:val="24"/>
          <w:szCs w:val="24"/>
        </w:rPr>
        <w:t xml:space="preserve"> </w:t>
      </w:r>
      <w:proofErr w:type="spellStart"/>
      <w:r w:rsidRPr="00E001A6">
        <w:rPr>
          <w:rFonts w:ascii="Trebuchet MS" w:hAnsi="Trebuchet MS"/>
          <w:i/>
          <w:color w:val="000000"/>
          <w:sz w:val="24"/>
          <w:szCs w:val="24"/>
        </w:rPr>
        <w:t>uzată</w:t>
      </w:r>
      <w:proofErr w:type="spellEnd"/>
      <w:r w:rsidRPr="00E001A6">
        <w:rPr>
          <w:rFonts w:ascii="Trebuchet MS" w:hAnsi="Trebuchet MS"/>
          <w:i/>
          <w:color w:val="000000"/>
          <w:sz w:val="24"/>
          <w:szCs w:val="24"/>
        </w:rPr>
        <w:t xml:space="preserve"> din </w:t>
      </w:r>
      <w:proofErr w:type="spellStart"/>
      <w:r w:rsidRPr="00E001A6">
        <w:rPr>
          <w:rFonts w:ascii="Trebuchet MS" w:hAnsi="Trebuchet MS"/>
          <w:i/>
          <w:color w:val="000000"/>
          <w:sz w:val="24"/>
          <w:szCs w:val="24"/>
        </w:rPr>
        <w:t>Judeţul</w:t>
      </w:r>
      <w:proofErr w:type="spellEnd"/>
      <w:r w:rsidRPr="00E001A6">
        <w:rPr>
          <w:rFonts w:ascii="Trebuchet MS" w:hAnsi="Trebuchet MS"/>
          <w:i/>
          <w:color w:val="000000"/>
          <w:sz w:val="24"/>
          <w:szCs w:val="24"/>
        </w:rPr>
        <w:t xml:space="preserve"> </w:t>
      </w:r>
      <w:proofErr w:type="spellStart"/>
      <w:r w:rsidRPr="00E001A6">
        <w:rPr>
          <w:rFonts w:ascii="Trebuchet MS" w:hAnsi="Trebuchet MS"/>
          <w:i/>
          <w:color w:val="000000"/>
          <w:sz w:val="24"/>
          <w:szCs w:val="24"/>
        </w:rPr>
        <w:t>Bihor</w:t>
      </w:r>
      <w:proofErr w:type="spellEnd"/>
      <w:r w:rsidRPr="00E001A6">
        <w:rPr>
          <w:rFonts w:ascii="Trebuchet MS" w:hAnsi="Trebuchet MS"/>
          <w:i/>
          <w:color w:val="000000"/>
          <w:sz w:val="24"/>
          <w:szCs w:val="24"/>
        </w:rPr>
        <w:t xml:space="preserve">, in </w:t>
      </w:r>
      <w:proofErr w:type="spellStart"/>
      <w:r w:rsidRPr="00E001A6">
        <w:rPr>
          <w:rFonts w:ascii="Trebuchet MS" w:hAnsi="Trebuchet MS"/>
          <w:i/>
          <w:color w:val="000000"/>
          <w:sz w:val="24"/>
          <w:szCs w:val="24"/>
        </w:rPr>
        <w:t>perioada</w:t>
      </w:r>
      <w:proofErr w:type="spellEnd"/>
      <w:r w:rsidRPr="00E001A6">
        <w:rPr>
          <w:rFonts w:ascii="Trebuchet MS" w:hAnsi="Trebuchet MS"/>
          <w:i/>
          <w:color w:val="000000"/>
          <w:sz w:val="24"/>
          <w:szCs w:val="24"/>
        </w:rPr>
        <w:t xml:space="preserve"> 2014-2020</w:t>
      </w:r>
      <w:r w:rsidR="00E001A6" w:rsidRPr="00E001A6">
        <w:rPr>
          <w:rFonts w:ascii="Trebuchet MS" w:hAnsi="Trebuchet MS"/>
          <w:i/>
          <w:color w:val="000000"/>
          <w:sz w:val="24"/>
          <w:szCs w:val="24"/>
        </w:rPr>
        <w:t xml:space="preserve"> - SZA ORADEA </w:t>
      </w:r>
      <w:r w:rsidRPr="00E001A6">
        <w:rPr>
          <w:rFonts w:ascii="Trebuchet MS" w:hAnsi="Trebuchet MS"/>
          <w:i/>
          <w:color w:val="000000"/>
          <w:sz w:val="24"/>
          <w:szCs w:val="24"/>
        </w:rPr>
        <w:t>″</w:t>
      </w:r>
      <w:r w:rsidRPr="006813E4">
        <w:rPr>
          <w:rFonts w:ascii="Trebuchet MS" w:hAnsi="Trebuchet MS"/>
          <w:color w:val="000000"/>
          <w:sz w:val="24"/>
          <w:szCs w:val="24"/>
        </w:rPr>
        <w:t xml:space="preserve">, </w:t>
      </w:r>
      <w:proofErr w:type="spellStart"/>
      <w:r w:rsidRPr="006813E4">
        <w:rPr>
          <w:rFonts w:ascii="Trebuchet MS" w:hAnsi="Trebuchet MS"/>
          <w:color w:val="000000"/>
          <w:sz w:val="24"/>
          <w:szCs w:val="24"/>
        </w:rPr>
        <w:t>proiect</w:t>
      </w:r>
      <w:proofErr w:type="spellEnd"/>
      <w:r w:rsidRPr="006813E4">
        <w:rPr>
          <w:rFonts w:ascii="Trebuchet MS" w:hAnsi="Trebuchet MS"/>
          <w:color w:val="000000"/>
          <w:sz w:val="24"/>
          <w:szCs w:val="24"/>
        </w:rPr>
        <w:t xml:space="preserve"> </w:t>
      </w:r>
      <w:proofErr w:type="spellStart"/>
      <w:r w:rsidRPr="006813E4">
        <w:rPr>
          <w:rFonts w:ascii="Trebuchet MS" w:hAnsi="Trebuchet MS"/>
          <w:color w:val="000000"/>
          <w:sz w:val="24"/>
          <w:szCs w:val="24"/>
        </w:rPr>
        <w:t>cofinanţat</w:t>
      </w:r>
      <w:proofErr w:type="spellEnd"/>
      <w:r w:rsidR="006624B1">
        <w:rPr>
          <w:rFonts w:ascii="Trebuchet MS" w:hAnsi="Trebuchet MS"/>
          <w:color w:val="000000"/>
          <w:sz w:val="24"/>
          <w:szCs w:val="24"/>
        </w:rPr>
        <w:t xml:space="preserve"> din </w:t>
      </w:r>
      <w:proofErr w:type="spellStart"/>
      <w:r w:rsidR="006624B1">
        <w:rPr>
          <w:rFonts w:ascii="Trebuchet MS" w:hAnsi="Trebuchet MS"/>
          <w:color w:val="000000"/>
          <w:sz w:val="24"/>
          <w:szCs w:val="24"/>
        </w:rPr>
        <w:t>F</w:t>
      </w:r>
      <w:r w:rsidRPr="006813E4">
        <w:rPr>
          <w:rFonts w:ascii="Trebuchet MS" w:hAnsi="Trebuchet MS"/>
          <w:color w:val="000000"/>
          <w:sz w:val="24"/>
          <w:szCs w:val="24"/>
        </w:rPr>
        <w:t>onduri</w:t>
      </w:r>
      <w:proofErr w:type="spellEnd"/>
      <w:r w:rsidRPr="006813E4">
        <w:rPr>
          <w:rFonts w:ascii="Trebuchet MS" w:hAnsi="Trebuchet MS"/>
          <w:color w:val="000000"/>
          <w:sz w:val="24"/>
          <w:szCs w:val="24"/>
        </w:rPr>
        <w:t xml:space="preserve"> de </w:t>
      </w:r>
      <w:proofErr w:type="spellStart"/>
      <w:r w:rsidRPr="006813E4">
        <w:rPr>
          <w:rFonts w:ascii="Trebuchet MS" w:hAnsi="Trebuchet MS"/>
          <w:color w:val="000000"/>
          <w:sz w:val="24"/>
          <w:szCs w:val="24"/>
        </w:rPr>
        <w:t>coeziune</w:t>
      </w:r>
      <w:proofErr w:type="spellEnd"/>
      <w:r w:rsidRPr="006813E4">
        <w:rPr>
          <w:rFonts w:ascii="Trebuchet MS" w:hAnsi="Trebuchet MS"/>
          <w:color w:val="000000"/>
          <w:sz w:val="24"/>
          <w:szCs w:val="24"/>
        </w:rPr>
        <w:t xml:space="preserve">, </w:t>
      </w:r>
      <w:proofErr w:type="spellStart"/>
      <w:r w:rsidRPr="006813E4">
        <w:rPr>
          <w:rFonts w:ascii="Trebuchet MS" w:hAnsi="Trebuchet MS"/>
          <w:color w:val="000000"/>
          <w:sz w:val="24"/>
          <w:szCs w:val="24"/>
        </w:rPr>
        <w:t>prin</w:t>
      </w:r>
      <w:proofErr w:type="spellEnd"/>
      <w:r w:rsidRPr="006813E4">
        <w:rPr>
          <w:rFonts w:ascii="Trebuchet MS" w:hAnsi="Trebuchet MS"/>
          <w:color w:val="000000"/>
          <w:sz w:val="24"/>
          <w:szCs w:val="24"/>
        </w:rPr>
        <w:t xml:space="preserve"> </w:t>
      </w:r>
      <w:proofErr w:type="spellStart"/>
      <w:r w:rsidRPr="006813E4">
        <w:rPr>
          <w:rFonts w:ascii="Trebuchet MS" w:hAnsi="Trebuchet MS"/>
          <w:color w:val="000000"/>
          <w:sz w:val="24"/>
          <w:szCs w:val="24"/>
        </w:rPr>
        <w:t>Programul</w:t>
      </w:r>
      <w:proofErr w:type="spellEnd"/>
      <w:r w:rsidRPr="006813E4">
        <w:rPr>
          <w:rFonts w:ascii="Trebuchet MS" w:hAnsi="Trebuchet MS"/>
          <w:color w:val="000000"/>
          <w:sz w:val="24"/>
          <w:szCs w:val="24"/>
        </w:rPr>
        <w:t xml:space="preserve"> </w:t>
      </w:r>
      <w:proofErr w:type="spellStart"/>
      <w:r w:rsidRPr="006813E4">
        <w:rPr>
          <w:rFonts w:ascii="Trebuchet MS" w:hAnsi="Trebuchet MS"/>
          <w:color w:val="000000"/>
          <w:sz w:val="24"/>
          <w:szCs w:val="24"/>
        </w:rPr>
        <w:t>Operaţional</w:t>
      </w:r>
      <w:proofErr w:type="spellEnd"/>
      <w:r w:rsidRPr="006813E4">
        <w:rPr>
          <w:rFonts w:ascii="Trebuchet MS" w:hAnsi="Trebuchet MS"/>
          <w:color w:val="000000"/>
          <w:sz w:val="24"/>
          <w:szCs w:val="24"/>
        </w:rPr>
        <w:t xml:space="preserve"> Infrastructură Mare (POIM), Axa prioritară 3 - Dezvoltarea infrastructurii de mediu în condiţii de management eficient al resurselor.</w:t>
      </w:r>
    </w:p>
    <w:p w:rsidR="00DE0FA5" w:rsidRPr="00422592" w:rsidRDefault="00DE0FA5" w:rsidP="00303AD5">
      <w:pPr>
        <w:pStyle w:val="ListParagraph1"/>
        <w:tabs>
          <w:tab w:val="clear" w:pos="2880"/>
        </w:tabs>
        <w:overflowPunct/>
        <w:autoSpaceDE/>
        <w:autoSpaceDN/>
        <w:adjustRightInd/>
        <w:spacing w:afterAutospacing="0" w:line="276" w:lineRule="auto"/>
        <w:ind w:left="0" w:firstLine="708"/>
        <w:textAlignment w:val="auto"/>
        <w:rPr>
          <w:rFonts w:ascii="Trebuchet MS" w:hAnsi="Trebuchet MS"/>
          <w:sz w:val="24"/>
          <w:szCs w:val="24"/>
        </w:rPr>
      </w:pPr>
      <w:proofErr w:type="spellStart"/>
      <w:r w:rsidRPr="00422592">
        <w:rPr>
          <w:rFonts w:ascii="Trebuchet MS" w:hAnsi="Trebuchet MS"/>
          <w:sz w:val="24"/>
          <w:szCs w:val="24"/>
        </w:rPr>
        <w:t>Obiectivul</w:t>
      </w:r>
      <w:proofErr w:type="spellEnd"/>
      <w:r w:rsidRPr="00422592">
        <w:rPr>
          <w:rFonts w:ascii="Trebuchet MS" w:hAnsi="Trebuchet MS"/>
          <w:sz w:val="24"/>
          <w:szCs w:val="24"/>
        </w:rPr>
        <w:t xml:space="preserve"> general al </w:t>
      </w:r>
      <w:proofErr w:type="spellStart"/>
      <w:r w:rsidRPr="00422592">
        <w:rPr>
          <w:rFonts w:ascii="Trebuchet MS" w:hAnsi="Trebuchet MS"/>
          <w:sz w:val="24"/>
          <w:szCs w:val="24"/>
        </w:rPr>
        <w:t>contractului</w:t>
      </w:r>
      <w:proofErr w:type="spellEnd"/>
      <w:r w:rsidRPr="00422592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422592">
        <w:rPr>
          <w:rFonts w:ascii="Trebuchet MS" w:hAnsi="Trebuchet MS"/>
          <w:sz w:val="24"/>
          <w:szCs w:val="24"/>
        </w:rPr>
        <w:t>este</w:t>
      </w:r>
      <w:proofErr w:type="spellEnd"/>
      <w:r w:rsidRPr="00422592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422592">
        <w:rPr>
          <w:rFonts w:ascii="Trebuchet MS" w:hAnsi="Trebuchet MS"/>
          <w:sz w:val="24"/>
          <w:szCs w:val="24"/>
        </w:rPr>
        <w:t>asigurarea</w:t>
      </w:r>
      <w:proofErr w:type="spellEnd"/>
      <w:r w:rsidRPr="00422592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422592">
        <w:rPr>
          <w:rFonts w:ascii="Trebuchet MS" w:hAnsi="Trebuchet MS"/>
          <w:sz w:val="24"/>
          <w:szCs w:val="24"/>
        </w:rPr>
        <w:t>implementării</w:t>
      </w:r>
      <w:proofErr w:type="spellEnd"/>
      <w:r w:rsidRPr="00422592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422592">
        <w:rPr>
          <w:rFonts w:ascii="Trebuchet MS" w:hAnsi="Trebuchet MS"/>
          <w:sz w:val="24"/>
          <w:szCs w:val="24"/>
        </w:rPr>
        <w:t>corespunzătoare</w:t>
      </w:r>
      <w:proofErr w:type="spellEnd"/>
      <w:r w:rsidRPr="00422592">
        <w:rPr>
          <w:rFonts w:ascii="Trebuchet MS" w:hAnsi="Trebuchet MS"/>
          <w:sz w:val="24"/>
          <w:szCs w:val="24"/>
        </w:rPr>
        <w:t xml:space="preserve"> a </w:t>
      </w:r>
      <w:r w:rsidR="00303AD5" w:rsidRPr="00422592">
        <w:rPr>
          <w:rFonts w:ascii="Trebuchet MS" w:hAnsi="Trebuchet MS"/>
          <w:i/>
          <w:sz w:val="24"/>
          <w:szCs w:val="24"/>
        </w:rPr>
        <w:t>„</w:t>
      </w:r>
      <w:proofErr w:type="spellStart"/>
      <w:r w:rsidR="00303AD5" w:rsidRPr="00422592">
        <w:rPr>
          <w:rFonts w:ascii="Trebuchet MS" w:hAnsi="Trebuchet MS"/>
          <w:i/>
          <w:sz w:val="24"/>
          <w:szCs w:val="24"/>
        </w:rPr>
        <w:t>Proiectului</w:t>
      </w:r>
      <w:proofErr w:type="spellEnd"/>
      <w:r w:rsidR="00303AD5" w:rsidRPr="00422592">
        <w:rPr>
          <w:rFonts w:ascii="Trebuchet MS" w:hAnsi="Trebuchet MS"/>
          <w:i/>
          <w:sz w:val="24"/>
          <w:szCs w:val="24"/>
        </w:rPr>
        <w:t xml:space="preserve"> Regional de </w:t>
      </w:r>
      <w:proofErr w:type="spellStart"/>
      <w:r w:rsidR="00303AD5" w:rsidRPr="00422592">
        <w:rPr>
          <w:rFonts w:ascii="Trebuchet MS" w:hAnsi="Trebuchet MS"/>
          <w:i/>
          <w:sz w:val="24"/>
          <w:szCs w:val="24"/>
        </w:rPr>
        <w:t>Dezvoltare</w:t>
      </w:r>
      <w:proofErr w:type="spellEnd"/>
      <w:r w:rsidR="00303AD5" w:rsidRPr="00422592">
        <w:rPr>
          <w:rFonts w:ascii="Trebuchet MS" w:hAnsi="Trebuchet MS"/>
          <w:i/>
          <w:sz w:val="24"/>
          <w:szCs w:val="24"/>
        </w:rPr>
        <w:t xml:space="preserve"> a </w:t>
      </w:r>
      <w:proofErr w:type="spellStart"/>
      <w:r w:rsidR="00303AD5" w:rsidRPr="00422592">
        <w:rPr>
          <w:rFonts w:ascii="Trebuchet MS" w:hAnsi="Trebuchet MS"/>
          <w:i/>
          <w:sz w:val="24"/>
          <w:szCs w:val="24"/>
        </w:rPr>
        <w:t>Infrastructurii</w:t>
      </w:r>
      <w:proofErr w:type="spellEnd"/>
      <w:r w:rsidR="00303AD5" w:rsidRPr="00422592">
        <w:rPr>
          <w:rFonts w:ascii="Trebuchet MS" w:hAnsi="Trebuchet MS"/>
          <w:i/>
          <w:sz w:val="24"/>
          <w:szCs w:val="24"/>
        </w:rPr>
        <w:t xml:space="preserve"> de </w:t>
      </w:r>
      <w:proofErr w:type="spellStart"/>
      <w:r w:rsidR="00303AD5" w:rsidRPr="00422592">
        <w:rPr>
          <w:rFonts w:ascii="Trebuchet MS" w:hAnsi="Trebuchet MS"/>
          <w:i/>
          <w:sz w:val="24"/>
          <w:szCs w:val="24"/>
        </w:rPr>
        <w:t>apă</w:t>
      </w:r>
      <w:proofErr w:type="spellEnd"/>
      <w:r w:rsidR="00303AD5" w:rsidRPr="00422592">
        <w:rPr>
          <w:rFonts w:ascii="Trebuchet MS" w:hAnsi="Trebuchet MS"/>
          <w:i/>
          <w:sz w:val="24"/>
          <w:szCs w:val="24"/>
        </w:rPr>
        <w:t xml:space="preserve"> </w:t>
      </w:r>
      <w:proofErr w:type="spellStart"/>
      <w:r w:rsidR="00303AD5" w:rsidRPr="00422592">
        <w:rPr>
          <w:rFonts w:ascii="Trebuchet MS" w:hAnsi="Trebuchet MS"/>
          <w:i/>
          <w:sz w:val="24"/>
          <w:szCs w:val="24"/>
        </w:rPr>
        <w:t>și</w:t>
      </w:r>
      <w:proofErr w:type="spellEnd"/>
      <w:r w:rsidR="00303AD5" w:rsidRPr="00422592">
        <w:rPr>
          <w:rFonts w:ascii="Trebuchet MS" w:hAnsi="Trebuchet MS"/>
          <w:i/>
          <w:sz w:val="24"/>
          <w:szCs w:val="24"/>
        </w:rPr>
        <w:t xml:space="preserve"> </w:t>
      </w:r>
      <w:proofErr w:type="spellStart"/>
      <w:r w:rsidR="00303AD5" w:rsidRPr="00422592">
        <w:rPr>
          <w:rFonts w:ascii="Trebuchet MS" w:hAnsi="Trebuchet MS"/>
          <w:i/>
          <w:sz w:val="24"/>
          <w:szCs w:val="24"/>
        </w:rPr>
        <w:t>apă</w:t>
      </w:r>
      <w:proofErr w:type="spellEnd"/>
      <w:r w:rsidR="00303AD5" w:rsidRPr="00422592">
        <w:rPr>
          <w:rFonts w:ascii="Trebuchet MS" w:hAnsi="Trebuchet MS"/>
          <w:i/>
          <w:sz w:val="24"/>
          <w:szCs w:val="24"/>
        </w:rPr>
        <w:t xml:space="preserve"> </w:t>
      </w:r>
      <w:proofErr w:type="spellStart"/>
      <w:r w:rsidR="00303AD5" w:rsidRPr="00422592">
        <w:rPr>
          <w:rFonts w:ascii="Trebuchet MS" w:hAnsi="Trebuchet MS"/>
          <w:i/>
          <w:sz w:val="24"/>
          <w:szCs w:val="24"/>
        </w:rPr>
        <w:t>uzată</w:t>
      </w:r>
      <w:proofErr w:type="spellEnd"/>
      <w:r w:rsidR="00303AD5" w:rsidRPr="00422592">
        <w:rPr>
          <w:rFonts w:ascii="Trebuchet MS" w:hAnsi="Trebuchet MS"/>
          <w:i/>
          <w:sz w:val="24"/>
          <w:szCs w:val="24"/>
        </w:rPr>
        <w:t xml:space="preserve"> din </w:t>
      </w:r>
      <w:proofErr w:type="spellStart"/>
      <w:r w:rsidR="00303AD5" w:rsidRPr="00422592">
        <w:rPr>
          <w:rFonts w:ascii="Trebuchet MS" w:hAnsi="Trebuchet MS"/>
          <w:i/>
          <w:sz w:val="24"/>
          <w:szCs w:val="24"/>
        </w:rPr>
        <w:t>Judeţul</w:t>
      </w:r>
      <w:proofErr w:type="spellEnd"/>
      <w:r w:rsidR="00303AD5" w:rsidRPr="00422592">
        <w:rPr>
          <w:rFonts w:ascii="Trebuchet MS" w:hAnsi="Trebuchet MS"/>
          <w:i/>
          <w:sz w:val="24"/>
          <w:szCs w:val="24"/>
        </w:rPr>
        <w:t xml:space="preserve"> </w:t>
      </w:r>
      <w:proofErr w:type="spellStart"/>
      <w:r w:rsidR="00303AD5" w:rsidRPr="00422592">
        <w:rPr>
          <w:rFonts w:ascii="Trebuchet MS" w:hAnsi="Trebuchet MS"/>
          <w:i/>
          <w:sz w:val="24"/>
          <w:szCs w:val="24"/>
        </w:rPr>
        <w:t>Bihor</w:t>
      </w:r>
      <w:proofErr w:type="spellEnd"/>
      <w:r w:rsidR="00303AD5" w:rsidRPr="00422592">
        <w:rPr>
          <w:rFonts w:ascii="Trebuchet MS" w:hAnsi="Trebuchet MS"/>
          <w:i/>
          <w:sz w:val="24"/>
          <w:szCs w:val="24"/>
        </w:rPr>
        <w:t xml:space="preserve">, in </w:t>
      </w:r>
      <w:proofErr w:type="spellStart"/>
      <w:r w:rsidR="00303AD5" w:rsidRPr="00422592">
        <w:rPr>
          <w:rFonts w:ascii="Trebuchet MS" w:hAnsi="Trebuchet MS"/>
          <w:i/>
          <w:sz w:val="24"/>
          <w:szCs w:val="24"/>
        </w:rPr>
        <w:t>perioada</w:t>
      </w:r>
      <w:proofErr w:type="spellEnd"/>
      <w:r w:rsidR="00303AD5" w:rsidRPr="00422592">
        <w:rPr>
          <w:rFonts w:ascii="Trebuchet MS" w:hAnsi="Trebuchet MS"/>
          <w:i/>
          <w:sz w:val="24"/>
          <w:szCs w:val="24"/>
        </w:rPr>
        <w:t xml:space="preserve"> 2014-2020 - SZA ORADEA ″</w:t>
      </w:r>
      <w:r w:rsidRPr="00422592">
        <w:rPr>
          <w:rFonts w:ascii="Trebuchet MS" w:hAnsi="Trebuchet MS"/>
          <w:sz w:val="24"/>
          <w:szCs w:val="24"/>
        </w:rPr>
        <w:t xml:space="preserve">, </w:t>
      </w:r>
      <w:proofErr w:type="spellStart"/>
      <w:r w:rsidRPr="00422592">
        <w:rPr>
          <w:rFonts w:ascii="Trebuchet MS" w:hAnsi="Trebuchet MS"/>
          <w:sz w:val="24"/>
          <w:szCs w:val="24"/>
        </w:rPr>
        <w:t>contribuind</w:t>
      </w:r>
      <w:proofErr w:type="spellEnd"/>
      <w:r w:rsidRPr="00422592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422592" w:rsidRPr="00422592">
        <w:rPr>
          <w:rFonts w:ascii="Trebuchet MS" w:hAnsi="Trebuchet MS"/>
          <w:sz w:val="24"/>
          <w:szCs w:val="24"/>
        </w:rPr>
        <w:t>astfel</w:t>
      </w:r>
      <w:proofErr w:type="spellEnd"/>
      <w:r w:rsidR="00422592" w:rsidRPr="00422592">
        <w:rPr>
          <w:rFonts w:ascii="Trebuchet MS" w:hAnsi="Trebuchet MS"/>
          <w:sz w:val="24"/>
          <w:szCs w:val="24"/>
        </w:rPr>
        <w:t xml:space="preserve"> </w:t>
      </w:r>
      <w:r w:rsidRPr="00422592">
        <w:rPr>
          <w:rFonts w:ascii="Trebuchet MS" w:hAnsi="Trebuchet MS"/>
          <w:sz w:val="24"/>
          <w:szCs w:val="24"/>
        </w:rPr>
        <w:t xml:space="preserve">la </w:t>
      </w:r>
      <w:proofErr w:type="spellStart"/>
      <w:r w:rsidRPr="00422592">
        <w:rPr>
          <w:rFonts w:ascii="Trebuchet MS" w:hAnsi="Trebuchet MS"/>
          <w:sz w:val="24"/>
          <w:szCs w:val="24"/>
        </w:rPr>
        <w:t>îmbunătățirea</w:t>
      </w:r>
      <w:proofErr w:type="spellEnd"/>
      <w:r w:rsidRPr="00422592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422592">
        <w:rPr>
          <w:rFonts w:ascii="Trebuchet MS" w:hAnsi="Trebuchet MS"/>
          <w:sz w:val="24"/>
          <w:szCs w:val="24"/>
        </w:rPr>
        <w:t>infrastructurii</w:t>
      </w:r>
      <w:proofErr w:type="spellEnd"/>
      <w:r w:rsidRPr="00422592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422592">
        <w:rPr>
          <w:rFonts w:ascii="Trebuchet MS" w:hAnsi="Trebuchet MS"/>
          <w:sz w:val="24"/>
          <w:szCs w:val="24"/>
        </w:rPr>
        <w:t>în</w:t>
      </w:r>
      <w:proofErr w:type="spellEnd"/>
      <w:r w:rsidRPr="00422592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422592">
        <w:rPr>
          <w:rFonts w:ascii="Trebuchet MS" w:hAnsi="Trebuchet MS"/>
          <w:sz w:val="24"/>
          <w:szCs w:val="24"/>
        </w:rPr>
        <w:t>sectorul</w:t>
      </w:r>
      <w:proofErr w:type="spellEnd"/>
      <w:r w:rsidRPr="00422592">
        <w:rPr>
          <w:rFonts w:ascii="Trebuchet MS" w:hAnsi="Trebuchet MS"/>
          <w:sz w:val="24"/>
          <w:szCs w:val="24"/>
        </w:rPr>
        <w:t xml:space="preserve"> de apă și canalizare din județul Bihor, în vederea îndeplinirii obligațiilor de conformitate stabilite prin Tratatul de Aderare și mai ales cu Directiva Europeana 98/83/CE referitoare la calitatea apei potabile, transpusă în legislația națională prin Legea 311/2004 și Directiva 91/271/CE transpusă în legislația națională prin Hotarârea 352/2005, referitoare la tratarea apei uzate urbane.</w:t>
      </w:r>
    </w:p>
    <w:p w:rsidR="005D553F" w:rsidRDefault="00F6369B" w:rsidP="00303AD5">
      <w:pPr>
        <w:tabs>
          <w:tab w:val="left" w:pos="9781"/>
          <w:tab w:val="left" w:pos="9921"/>
        </w:tabs>
        <w:spacing w:before="120" w:line="276" w:lineRule="auto"/>
        <w:ind w:right="-2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val="en-US" w:eastAsia="en-US"/>
        </w:rPr>
      </w:pPr>
      <w:r>
        <w:rPr>
          <w:rFonts w:ascii="Trebuchet MS" w:eastAsia="Times New Roman" w:hAnsi="Trebuchet MS" w:cs="Times New Roman"/>
          <w:color w:val="000000"/>
          <w:sz w:val="24"/>
          <w:szCs w:val="24"/>
          <w:lang w:val="en-US" w:eastAsia="en-US"/>
        </w:rPr>
        <w:t xml:space="preserve">          </w:t>
      </w:r>
      <w:proofErr w:type="spellStart"/>
      <w:r w:rsidR="006813E4" w:rsidRPr="00F6369B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n-US"/>
        </w:rPr>
        <w:t>Acest</w:t>
      </w:r>
      <w:proofErr w:type="spellEnd"/>
      <w:r w:rsidR="006813E4" w:rsidRPr="00F6369B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n-US"/>
        </w:rPr>
        <w:t xml:space="preserve"> contract </w:t>
      </w:r>
      <w:proofErr w:type="spellStart"/>
      <w:r>
        <w:rPr>
          <w:rFonts w:ascii="Trebuchet MS" w:eastAsia="Times New Roman" w:hAnsi="Trebuchet MS" w:cs="Times New Roman"/>
          <w:color w:val="000000"/>
          <w:sz w:val="24"/>
          <w:szCs w:val="24"/>
          <w:lang w:val="en-US" w:eastAsia="en-US"/>
        </w:rPr>
        <w:t>este</w:t>
      </w:r>
      <w:proofErr w:type="spellEnd"/>
      <w:r w:rsidR="006813E4" w:rsidRPr="00F6369B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n-US"/>
        </w:rPr>
        <w:t xml:space="preserve"> parte </w:t>
      </w:r>
      <w:r>
        <w:rPr>
          <w:rFonts w:ascii="Trebuchet MS" w:eastAsia="Times New Roman" w:hAnsi="Trebuchet MS" w:cs="Times New Roman"/>
          <w:color w:val="000000"/>
          <w:sz w:val="24"/>
          <w:szCs w:val="24"/>
          <w:lang w:val="en-US" w:eastAsia="en-US"/>
        </w:rPr>
        <w:t>din</w:t>
      </w:r>
      <w:r w:rsidR="006813E4" w:rsidRPr="00F6369B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n-US"/>
        </w:rPr>
        <w:t xml:space="preserve"> </w:t>
      </w:r>
      <w:r w:rsidRPr="00F6369B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n-US"/>
        </w:rPr>
        <w:t>„</w:t>
      </w:r>
      <w:proofErr w:type="spellStart"/>
      <w:r w:rsidRPr="00F6369B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n-US"/>
        </w:rPr>
        <w:t>Proiectul</w:t>
      </w:r>
      <w:proofErr w:type="spellEnd"/>
      <w:r w:rsidRPr="00F6369B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n-US"/>
        </w:rPr>
        <w:t xml:space="preserve"> Regional de </w:t>
      </w:r>
      <w:proofErr w:type="spellStart"/>
      <w:r w:rsidRPr="00F6369B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n-US"/>
        </w:rPr>
        <w:t>Dezvoltare</w:t>
      </w:r>
      <w:proofErr w:type="spellEnd"/>
      <w:r w:rsidRPr="00F6369B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n-US"/>
        </w:rPr>
        <w:t xml:space="preserve"> a </w:t>
      </w:r>
      <w:proofErr w:type="spellStart"/>
      <w:r>
        <w:rPr>
          <w:rFonts w:ascii="Trebuchet MS" w:eastAsia="Times New Roman" w:hAnsi="Trebuchet MS" w:cs="Times New Roman"/>
          <w:color w:val="000000"/>
          <w:sz w:val="24"/>
          <w:szCs w:val="24"/>
          <w:lang w:val="en-US" w:eastAsia="en-US"/>
        </w:rPr>
        <w:t>Infrastructurii</w:t>
      </w:r>
      <w:proofErr w:type="spellEnd"/>
      <w:r>
        <w:rPr>
          <w:rFonts w:ascii="Trebuchet MS" w:eastAsia="Times New Roman" w:hAnsi="Trebuchet MS" w:cs="Times New Roman"/>
          <w:color w:val="000000"/>
          <w:sz w:val="24"/>
          <w:szCs w:val="24"/>
          <w:lang w:val="en-US" w:eastAsia="en-US"/>
        </w:rPr>
        <w:t xml:space="preserve"> de </w:t>
      </w:r>
      <w:proofErr w:type="spellStart"/>
      <w:r>
        <w:rPr>
          <w:rFonts w:ascii="Trebuchet MS" w:eastAsia="Times New Roman" w:hAnsi="Trebuchet MS" w:cs="Times New Roman"/>
          <w:color w:val="000000"/>
          <w:sz w:val="24"/>
          <w:szCs w:val="24"/>
          <w:lang w:val="en-US" w:eastAsia="en-US"/>
        </w:rPr>
        <w:t>apă</w:t>
      </w:r>
      <w:proofErr w:type="spellEnd"/>
      <w:r>
        <w:rPr>
          <w:rFonts w:ascii="Trebuchet MS" w:eastAsia="Times New Roman" w:hAnsi="Trebuchet MS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Trebuchet MS" w:eastAsia="Times New Roman" w:hAnsi="Trebuchet MS" w:cs="Times New Roman"/>
          <w:color w:val="000000"/>
          <w:sz w:val="24"/>
          <w:szCs w:val="24"/>
          <w:lang w:val="en-US" w:eastAsia="en-US"/>
        </w:rPr>
        <w:t>ș</w:t>
      </w:r>
      <w:r w:rsidR="004564F6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n-US"/>
        </w:rPr>
        <w:t>i</w:t>
      </w:r>
      <w:proofErr w:type="spellEnd"/>
      <w:r w:rsidR="004564F6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4564F6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n-US"/>
        </w:rPr>
        <w:t>apă</w:t>
      </w:r>
      <w:proofErr w:type="spellEnd"/>
      <w:r w:rsidR="004564F6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4564F6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n-US"/>
        </w:rPr>
        <w:t>uzată</w:t>
      </w:r>
      <w:proofErr w:type="spellEnd"/>
      <w:r w:rsidR="004564F6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n-US"/>
        </w:rPr>
        <w:t xml:space="preserve"> din </w:t>
      </w:r>
      <w:proofErr w:type="spellStart"/>
      <w:r w:rsidR="004564F6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n-US"/>
        </w:rPr>
        <w:t>Judeţul</w:t>
      </w:r>
      <w:proofErr w:type="spellEnd"/>
      <w:r w:rsidR="004564F6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4564F6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n-US"/>
        </w:rPr>
        <w:t>Bihor</w:t>
      </w:r>
      <w:proofErr w:type="spellEnd"/>
      <w:r w:rsidR="004564F6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="004564F6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n-US"/>
        </w:rPr>
        <w:t>î</w:t>
      </w:r>
      <w:r w:rsidRPr="00F6369B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n-US"/>
        </w:rPr>
        <w:t>n</w:t>
      </w:r>
      <w:proofErr w:type="spellEnd"/>
      <w:r w:rsidRPr="00F6369B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F6369B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n-US"/>
        </w:rPr>
        <w:t>perioada</w:t>
      </w:r>
      <w:proofErr w:type="spellEnd"/>
      <w:r w:rsidRPr="00F6369B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n-US"/>
        </w:rPr>
        <w:t xml:space="preserve"> 2014-2020 - SZA ORADEA ″</w:t>
      </w:r>
      <w:r w:rsidR="004564F6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4564F6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n-US"/>
        </w:rPr>
        <w:t>ș</w:t>
      </w:r>
      <w:r w:rsidR="006813E4" w:rsidRPr="00F6369B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n-US"/>
        </w:rPr>
        <w:t>i</w:t>
      </w:r>
      <w:proofErr w:type="spellEnd"/>
      <w:r w:rsidR="006813E4" w:rsidRPr="00F6369B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n-US"/>
        </w:rPr>
        <w:t xml:space="preserve"> are ca </w:t>
      </w:r>
      <w:proofErr w:type="spellStart"/>
      <w:r w:rsidR="006813E4" w:rsidRPr="00F6369B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n-US"/>
        </w:rPr>
        <w:t>s</w:t>
      </w:r>
      <w:r w:rsidR="004564F6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n-US"/>
        </w:rPr>
        <w:t>cop</w:t>
      </w:r>
      <w:proofErr w:type="spellEnd"/>
      <w:r w:rsidR="004564F6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6624B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n-US"/>
        </w:rPr>
        <w:t>atât</w:t>
      </w:r>
      <w:proofErr w:type="spellEnd"/>
      <w:r w:rsidR="006624B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4564F6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n-US"/>
        </w:rPr>
        <w:t>îmbunătațirea</w:t>
      </w:r>
      <w:proofErr w:type="spellEnd"/>
      <w:r w:rsidR="004564F6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4564F6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n-US"/>
        </w:rPr>
        <w:t>calității</w:t>
      </w:r>
      <w:proofErr w:type="spellEnd"/>
      <w:r w:rsidR="004564F6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4564F6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n-US"/>
        </w:rPr>
        <w:t>apei</w:t>
      </w:r>
      <w:proofErr w:type="spellEnd"/>
      <w:r w:rsidR="004564F6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4564F6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n-US"/>
        </w:rPr>
        <w:t>potabile</w:t>
      </w:r>
      <w:proofErr w:type="spellEnd"/>
      <w:r w:rsidR="004564F6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4564F6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n-US"/>
        </w:rPr>
        <w:t>și</w:t>
      </w:r>
      <w:proofErr w:type="spellEnd"/>
      <w:r w:rsidR="004564F6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4564F6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n-US"/>
        </w:rPr>
        <w:t>protejarea</w:t>
      </w:r>
      <w:proofErr w:type="spellEnd"/>
      <w:r w:rsidR="004564F6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4564F6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n-US"/>
        </w:rPr>
        <w:t>sănătații</w:t>
      </w:r>
      <w:proofErr w:type="spellEnd"/>
      <w:r w:rsidR="004564F6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4564F6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n-US"/>
        </w:rPr>
        <w:t>publice</w:t>
      </w:r>
      <w:proofErr w:type="spellEnd"/>
      <w:r w:rsidR="004564F6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="004564F6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n-US"/>
        </w:rPr>
        <w:t>cât</w:t>
      </w:r>
      <w:proofErr w:type="spellEnd"/>
      <w:r w:rsidR="004564F6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4564F6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n-US"/>
        </w:rPr>
        <w:t>și</w:t>
      </w:r>
      <w:proofErr w:type="spellEnd"/>
      <w:r w:rsidR="004564F6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4564F6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n-US"/>
        </w:rPr>
        <w:t>asigurarea</w:t>
      </w:r>
      <w:proofErr w:type="spellEnd"/>
      <w:r w:rsidR="004564F6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4564F6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n-US"/>
        </w:rPr>
        <w:t>cantităț</w:t>
      </w:r>
      <w:r w:rsidR="006813E4" w:rsidRPr="00F6369B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n-US"/>
        </w:rPr>
        <w:t>ilor</w:t>
      </w:r>
      <w:proofErr w:type="spellEnd"/>
      <w:r w:rsidR="006813E4" w:rsidRPr="00F6369B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n-US"/>
        </w:rPr>
        <w:t xml:space="preserve"> de </w:t>
      </w:r>
      <w:proofErr w:type="spellStart"/>
      <w:r w:rsidR="006813E4" w:rsidRPr="00F6369B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n-US"/>
        </w:rPr>
        <w:t>ap</w:t>
      </w:r>
      <w:r w:rsidR="004564F6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n-US"/>
        </w:rPr>
        <w:t>ă</w:t>
      </w:r>
      <w:proofErr w:type="spellEnd"/>
      <w:r w:rsidR="004564F6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4564F6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n-US"/>
        </w:rPr>
        <w:t>necesare</w:t>
      </w:r>
      <w:proofErr w:type="spellEnd"/>
      <w:r w:rsidR="004564F6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4564F6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n-US"/>
        </w:rPr>
        <w:t>folosințelor</w:t>
      </w:r>
      <w:proofErr w:type="spellEnd"/>
      <w:r w:rsidR="004564F6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4564F6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n-US"/>
        </w:rPr>
        <w:t>populației</w:t>
      </w:r>
      <w:proofErr w:type="spellEnd"/>
      <w:r w:rsidR="004564F6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4564F6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n-US"/>
        </w:rPr>
        <w:t>î</w:t>
      </w:r>
      <w:r w:rsidR="006813E4" w:rsidRPr="00F6369B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n-US"/>
        </w:rPr>
        <w:t>n</w:t>
      </w:r>
      <w:proofErr w:type="spellEnd"/>
      <w:r w:rsidR="006813E4" w:rsidRPr="00F6369B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n-US"/>
        </w:rPr>
        <w:t xml:space="preserve"> aria de </w:t>
      </w:r>
      <w:proofErr w:type="spellStart"/>
      <w:r w:rsidR="006813E4" w:rsidRPr="00F6369B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n-US"/>
        </w:rPr>
        <w:t>operare</w:t>
      </w:r>
      <w:proofErr w:type="spellEnd"/>
      <w:r w:rsidR="006813E4" w:rsidRPr="00F6369B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n-US"/>
        </w:rPr>
        <w:t xml:space="preserve"> a </w:t>
      </w:r>
      <w:proofErr w:type="spellStart"/>
      <w:r w:rsidR="00EA376F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n-US"/>
        </w:rPr>
        <w:t>Operatorului</w:t>
      </w:r>
      <w:proofErr w:type="spellEnd"/>
      <w:r w:rsidR="00EA376F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n-US"/>
        </w:rPr>
        <w:t xml:space="preserve"> Regio</w:t>
      </w:r>
      <w:r w:rsidR="00EA376F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n-US"/>
        </w:rPr>
        <w:t>n</w:t>
      </w:r>
      <w:r w:rsidR="00EA376F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n-US"/>
        </w:rPr>
        <w:t>al.</w:t>
      </w:r>
      <w:r w:rsidR="006624B1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F6369B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n-US"/>
        </w:rPr>
        <w:t>Proiect</w:t>
      </w:r>
      <w:r w:rsidR="00422592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n-US"/>
        </w:rPr>
        <w:t>ul</w:t>
      </w:r>
      <w:proofErr w:type="spellEnd"/>
      <w:r w:rsidR="00EA376F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n-US"/>
        </w:rPr>
        <w:t xml:space="preserve"> </w:t>
      </w:r>
      <w:r w:rsidRPr="00F6369B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n-US"/>
        </w:rPr>
        <w:t xml:space="preserve">are o </w:t>
      </w:r>
      <w:proofErr w:type="spellStart"/>
      <w:r w:rsidRPr="00F6369B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n-US"/>
        </w:rPr>
        <w:t>valoare</w:t>
      </w:r>
      <w:proofErr w:type="spellEnd"/>
      <w:r w:rsidRPr="00F6369B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n-US"/>
        </w:rPr>
        <w:t xml:space="preserve"> de 245.296.841 lei (</w:t>
      </w:r>
      <w:proofErr w:type="spellStart"/>
      <w:r w:rsidRPr="00F6369B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n-US"/>
        </w:rPr>
        <w:t>fără</w:t>
      </w:r>
      <w:proofErr w:type="spellEnd"/>
      <w:r w:rsidRPr="00F6369B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n-US"/>
        </w:rPr>
        <w:t xml:space="preserve"> TVA</w:t>
      </w:r>
      <w:r w:rsidR="004564F6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n-US"/>
        </w:rPr>
        <w:t xml:space="preserve">) din care </w:t>
      </w:r>
      <w:proofErr w:type="spellStart"/>
      <w:r w:rsidR="004564F6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n-US"/>
        </w:rPr>
        <w:t>finanțare</w:t>
      </w:r>
      <w:proofErr w:type="spellEnd"/>
      <w:r w:rsidR="004564F6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4564F6" w:rsidRPr="00982805">
        <w:rPr>
          <w:rFonts w:ascii="Trebuchet MS" w:eastAsia="Times New Roman" w:hAnsi="Trebuchet MS" w:cs="Times New Roman"/>
          <w:sz w:val="24"/>
          <w:szCs w:val="24"/>
          <w:lang w:val="en-US" w:eastAsia="en-US"/>
        </w:rPr>
        <w:t>nerambursabilă</w:t>
      </w:r>
      <w:proofErr w:type="spellEnd"/>
      <w:r w:rsidR="00EA376F" w:rsidRPr="00982805">
        <w:rPr>
          <w:rFonts w:ascii="Trebuchet MS" w:eastAsia="Times New Roman" w:hAnsi="Trebuchet MS" w:cs="Times New Roman"/>
          <w:sz w:val="24"/>
          <w:szCs w:val="24"/>
          <w:lang w:val="en-US" w:eastAsia="en-US"/>
        </w:rPr>
        <w:t xml:space="preserve"> 195</w:t>
      </w:r>
      <w:r w:rsidR="00BC25C0" w:rsidRPr="00982805">
        <w:rPr>
          <w:rFonts w:ascii="Trebuchet MS" w:eastAsia="Times New Roman" w:hAnsi="Trebuchet MS" w:cs="Times New Roman"/>
          <w:sz w:val="24"/>
          <w:szCs w:val="24"/>
          <w:lang w:val="en-US" w:eastAsia="en-US"/>
        </w:rPr>
        <w:t>.</w:t>
      </w:r>
      <w:r w:rsidR="00EA376F" w:rsidRPr="00982805">
        <w:rPr>
          <w:rFonts w:ascii="Trebuchet MS" w:eastAsia="Times New Roman" w:hAnsi="Trebuchet MS" w:cs="Times New Roman"/>
          <w:sz w:val="24"/>
          <w:szCs w:val="24"/>
          <w:lang w:val="en-US" w:eastAsia="en-US"/>
        </w:rPr>
        <w:t>992</w:t>
      </w:r>
      <w:r w:rsidR="00BC25C0" w:rsidRPr="00982805">
        <w:rPr>
          <w:rFonts w:ascii="Trebuchet MS" w:eastAsia="Times New Roman" w:hAnsi="Trebuchet MS" w:cs="Times New Roman"/>
          <w:sz w:val="24"/>
          <w:szCs w:val="24"/>
          <w:lang w:val="en-US" w:eastAsia="en-US"/>
        </w:rPr>
        <w:t>.</w:t>
      </w:r>
      <w:r w:rsidR="00EA376F" w:rsidRPr="00982805">
        <w:rPr>
          <w:rFonts w:ascii="Trebuchet MS" w:eastAsia="Times New Roman" w:hAnsi="Trebuchet MS" w:cs="Times New Roman"/>
          <w:sz w:val="24"/>
          <w:szCs w:val="24"/>
          <w:lang w:val="en-US" w:eastAsia="en-US"/>
        </w:rPr>
        <w:t>175</w:t>
      </w:r>
      <w:proofErr w:type="gramStart"/>
      <w:r w:rsidR="00000C6C">
        <w:rPr>
          <w:rFonts w:ascii="Trebuchet MS" w:eastAsia="Times New Roman" w:hAnsi="Trebuchet MS" w:cs="Times New Roman"/>
          <w:sz w:val="24"/>
          <w:szCs w:val="24"/>
          <w:lang w:val="en-US" w:eastAsia="en-US"/>
        </w:rPr>
        <w:t>,94</w:t>
      </w:r>
      <w:proofErr w:type="gramEnd"/>
      <w:r w:rsidR="00EA376F" w:rsidRPr="00982805">
        <w:rPr>
          <w:rFonts w:ascii="Trebuchet MS" w:eastAsia="Times New Roman" w:hAnsi="Trebuchet MS" w:cs="Times New Roman"/>
          <w:sz w:val="24"/>
          <w:szCs w:val="24"/>
          <w:lang w:val="en-US" w:eastAsia="en-US"/>
        </w:rPr>
        <w:t xml:space="preserve"> lei</w:t>
      </w:r>
      <w:r w:rsidR="00EA376F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n-US"/>
        </w:rPr>
        <w:t xml:space="preserve"> </w:t>
      </w:r>
      <w:r w:rsidR="00EA376F" w:rsidRPr="00F6369B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n-US"/>
        </w:rPr>
        <w:t>(</w:t>
      </w:r>
      <w:proofErr w:type="spellStart"/>
      <w:r w:rsidR="00EA376F" w:rsidRPr="00F6369B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n-US"/>
        </w:rPr>
        <w:t>fără</w:t>
      </w:r>
      <w:proofErr w:type="spellEnd"/>
      <w:r w:rsidR="00EA376F" w:rsidRPr="00F6369B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n-US"/>
        </w:rPr>
        <w:t xml:space="preserve"> TVA</w:t>
      </w:r>
      <w:r w:rsidR="00EA376F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n-US"/>
        </w:rPr>
        <w:t>).</w:t>
      </w:r>
    </w:p>
    <w:p w:rsidR="0096226C" w:rsidRPr="0096226C" w:rsidRDefault="0096226C" w:rsidP="00303AD5">
      <w:pPr>
        <w:tabs>
          <w:tab w:val="left" w:pos="9781"/>
          <w:tab w:val="left" w:pos="9921"/>
        </w:tabs>
        <w:spacing w:before="120" w:line="276" w:lineRule="auto"/>
        <w:ind w:right="-2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val="en-US" w:eastAsia="en-US"/>
        </w:rPr>
      </w:pPr>
      <w:r>
        <w:rPr>
          <w:rFonts w:ascii="Trebuchet MS" w:eastAsia="Times New Roman" w:hAnsi="Trebuchet MS" w:cs="Times New Roman"/>
          <w:color w:val="000000"/>
          <w:sz w:val="24"/>
          <w:szCs w:val="24"/>
          <w:lang w:val="en-US" w:eastAsia="en-US"/>
        </w:rPr>
        <w:lastRenderedPageBreak/>
        <w:t xml:space="preserve">        </w:t>
      </w:r>
      <w:proofErr w:type="spellStart"/>
      <w:r w:rsidRPr="0096226C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n-US"/>
        </w:rPr>
        <w:t>Obiectivul</w:t>
      </w:r>
      <w:proofErr w:type="spellEnd"/>
      <w:r w:rsidRPr="0096226C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n-US"/>
        </w:rPr>
        <w:t xml:space="preserve"> general al </w:t>
      </w:r>
      <w:proofErr w:type="spellStart"/>
      <w:r w:rsidRPr="0096226C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n-US"/>
        </w:rPr>
        <w:t>Proiectului</w:t>
      </w:r>
      <w:proofErr w:type="spellEnd"/>
      <w:r w:rsidRPr="0096226C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n-US"/>
        </w:rPr>
        <w:t xml:space="preserve"> îl reprezintă îmbunătățirea infrastructurii de apă și apă uzată din județul Bihor prin extinderea și dezvoltarea serviciului de alimentare cu apă potabilă, în condiții de siguranță și protecție a sănătății în localități care au peste 50 de locuitori și asigurarea colectării și epurării apelor uzate </w:t>
      </w:r>
      <w:proofErr w:type="spellStart"/>
      <w:r w:rsidRPr="0096226C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n-US"/>
        </w:rPr>
        <w:t>pentru</w:t>
      </w:r>
      <w:proofErr w:type="spellEnd"/>
      <w:r w:rsidRPr="0096226C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6226C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n-US"/>
        </w:rPr>
        <w:t>aglomerările</w:t>
      </w:r>
      <w:proofErr w:type="spellEnd"/>
      <w:r w:rsidRPr="0096226C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6226C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n-US"/>
        </w:rPr>
        <w:t>mai</w:t>
      </w:r>
      <w:proofErr w:type="spellEnd"/>
      <w:r w:rsidRPr="0096226C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6226C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n-US"/>
        </w:rPr>
        <w:t>mari</w:t>
      </w:r>
      <w:proofErr w:type="spellEnd"/>
      <w:r w:rsidRPr="0096226C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n-US"/>
        </w:rPr>
        <w:t xml:space="preserve"> de 2.000 </w:t>
      </w:r>
      <w:proofErr w:type="spellStart"/>
      <w:r w:rsidRPr="0096226C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n-US"/>
        </w:rPr>
        <w:t>l.e</w:t>
      </w:r>
      <w:proofErr w:type="spellEnd"/>
      <w:r w:rsidRPr="0096226C">
        <w:rPr>
          <w:rFonts w:ascii="Trebuchet MS" w:eastAsia="Times New Roman" w:hAnsi="Trebuchet MS" w:cs="Times New Roman"/>
          <w:color w:val="000000"/>
          <w:sz w:val="24"/>
          <w:szCs w:val="24"/>
          <w:lang w:val="en-US" w:eastAsia="en-US"/>
        </w:rPr>
        <w:t>., pentru conformarea cu cerințele directivelor europene privind calitatea apei destinate consumului uman (Directiva 98/83/CE) și epurarea apelor uzate (Directiva 91/271/EEC).</w:t>
      </w:r>
    </w:p>
    <w:p w:rsidR="00C70E7A" w:rsidRDefault="00C70E7A" w:rsidP="00C0667A">
      <w:pPr>
        <w:spacing w:line="240" w:lineRule="atLeast"/>
        <w:jc w:val="center"/>
        <w:rPr>
          <w:rFonts w:ascii="Trebuchet MS" w:hAnsi="Trebuchet MS" w:cs="Times New Roman"/>
          <w:b/>
          <w:color w:val="231F20"/>
          <w:sz w:val="28"/>
          <w:szCs w:val="28"/>
        </w:rPr>
      </w:pPr>
      <w:bookmarkStart w:id="0" w:name="_GoBack"/>
      <w:bookmarkEnd w:id="0"/>
    </w:p>
    <w:p w:rsidR="005D553F" w:rsidRDefault="005D553F" w:rsidP="00C0667A">
      <w:pPr>
        <w:spacing w:line="240" w:lineRule="atLeast"/>
        <w:jc w:val="center"/>
        <w:rPr>
          <w:rFonts w:ascii="Trebuchet MS" w:hAnsi="Trebuchet MS" w:cs="Times New Roman"/>
          <w:b/>
          <w:color w:val="231F20"/>
          <w:sz w:val="28"/>
          <w:szCs w:val="28"/>
        </w:rPr>
      </w:pPr>
      <w:r w:rsidRPr="00D236F6">
        <w:rPr>
          <w:rFonts w:ascii="Trebuchet MS" w:hAnsi="Trebuchet MS" w:cs="Times New Roman"/>
          <w:b/>
          <w:color w:val="231F20"/>
          <w:sz w:val="28"/>
          <w:szCs w:val="28"/>
        </w:rPr>
        <w:t xml:space="preserve">Proiect cofinanţat din </w:t>
      </w:r>
    </w:p>
    <w:p w:rsidR="005D553F" w:rsidRPr="00D236F6" w:rsidRDefault="005D553F" w:rsidP="00C0667A">
      <w:pPr>
        <w:spacing w:line="240" w:lineRule="atLeast"/>
        <w:jc w:val="center"/>
        <w:rPr>
          <w:rFonts w:ascii="Trebuchet MS" w:hAnsi="Trebuchet MS" w:cs="Times New Roman"/>
          <w:b/>
          <w:color w:val="231F20"/>
          <w:sz w:val="28"/>
          <w:szCs w:val="28"/>
        </w:rPr>
      </w:pPr>
      <w:r w:rsidRPr="00D236F6">
        <w:rPr>
          <w:rFonts w:ascii="Trebuchet MS" w:hAnsi="Trebuchet MS" w:cs="Times New Roman"/>
          <w:b/>
          <w:color w:val="231F20"/>
          <w:sz w:val="28"/>
          <w:szCs w:val="28"/>
        </w:rPr>
        <w:t>Fondul de Coeziune prin Programul Operaţional Sectorial  Mediu 2007-2013 si Programul Operaţional Infrastructură Mare 2014-2020</w:t>
      </w:r>
    </w:p>
    <w:p w:rsidR="0088267B" w:rsidRDefault="0088267B" w:rsidP="00C0667A">
      <w:pPr>
        <w:spacing w:line="240" w:lineRule="atLeast"/>
        <w:jc w:val="both"/>
        <w:rPr>
          <w:rFonts w:ascii="Trebuchet MS" w:hAnsi="Trebuchet MS" w:cs="Times New Roman"/>
          <w:b/>
          <w:color w:val="231F20"/>
        </w:rPr>
      </w:pPr>
    </w:p>
    <w:p w:rsidR="00A56078" w:rsidRDefault="00A56078" w:rsidP="00C0667A">
      <w:pPr>
        <w:spacing w:line="240" w:lineRule="atLeast"/>
        <w:jc w:val="both"/>
        <w:rPr>
          <w:rFonts w:ascii="Trebuchet MS" w:hAnsi="Trebuchet MS" w:cs="Times New Roman"/>
          <w:b/>
          <w:color w:val="231F20"/>
        </w:rPr>
      </w:pPr>
    </w:p>
    <w:p w:rsidR="00A56078" w:rsidRDefault="00A56078" w:rsidP="00C0667A">
      <w:pPr>
        <w:spacing w:line="240" w:lineRule="atLeast"/>
        <w:jc w:val="both"/>
        <w:rPr>
          <w:rFonts w:ascii="Trebuchet MS" w:hAnsi="Trebuchet MS" w:cs="Times New Roman"/>
          <w:b/>
          <w:color w:val="231F20"/>
        </w:rPr>
      </w:pPr>
    </w:p>
    <w:p w:rsidR="00C70E7A" w:rsidRDefault="00C70E7A" w:rsidP="00C0667A">
      <w:pPr>
        <w:spacing w:line="240" w:lineRule="atLeast"/>
        <w:jc w:val="both"/>
        <w:rPr>
          <w:rFonts w:ascii="Trebuchet MS" w:hAnsi="Trebuchet MS" w:cs="Times New Roman"/>
          <w:b/>
          <w:color w:val="231F20"/>
        </w:rPr>
      </w:pPr>
    </w:p>
    <w:p w:rsidR="005D553F" w:rsidRPr="00D236F6" w:rsidRDefault="005D553F" w:rsidP="00293D17">
      <w:pPr>
        <w:spacing w:line="240" w:lineRule="atLeast"/>
        <w:ind w:left="3540" w:firstLine="708"/>
        <w:rPr>
          <w:rFonts w:ascii="Trebuchet MS" w:hAnsi="Trebuchet MS" w:cs="Times New Roman"/>
          <w:b/>
          <w:color w:val="231F20"/>
        </w:rPr>
      </w:pPr>
      <w:r w:rsidRPr="00D236F6">
        <w:rPr>
          <w:rFonts w:ascii="Trebuchet MS" w:hAnsi="Trebuchet MS" w:cs="Times New Roman"/>
          <w:b/>
          <w:color w:val="231F20"/>
        </w:rPr>
        <w:t>Date de Contact</w:t>
      </w:r>
    </w:p>
    <w:p w:rsidR="00A56078" w:rsidRDefault="005D553F" w:rsidP="00DB7021">
      <w:pPr>
        <w:jc w:val="center"/>
        <w:rPr>
          <w:rFonts w:ascii="Trebuchet MS" w:hAnsi="Trebuchet MS" w:cs="Times New Roman"/>
        </w:rPr>
      </w:pPr>
      <w:r w:rsidRPr="00D236F6">
        <w:rPr>
          <w:rFonts w:ascii="Trebuchet MS" w:hAnsi="Trebuchet MS" w:cs="Times New Roman"/>
        </w:rPr>
        <w:t>Compania de Apa Oradea S.A.</w:t>
      </w:r>
    </w:p>
    <w:p w:rsidR="00260657" w:rsidRDefault="00A56078" w:rsidP="00DB7021">
      <w:pPr>
        <w:jc w:val="center"/>
        <w:rPr>
          <w:rFonts w:ascii="Trebuchet MS" w:hAnsi="Trebuchet MS" w:cs="Times New Roman"/>
        </w:rPr>
      </w:pPr>
      <w:r w:rsidRPr="00D236F6">
        <w:rPr>
          <w:rFonts w:ascii="Trebuchet MS" w:hAnsi="Trebuchet MS" w:cs="Times New Roman"/>
        </w:rPr>
        <w:t>Str. Duil</w:t>
      </w:r>
      <w:r>
        <w:rPr>
          <w:rFonts w:ascii="Trebuchet MS" w:hAnsi="Trebuchet MS" w:cs="Times New Roman"/>
        </w:rPr>
        <w:t>iu Zamfirescu nr. 3, 410202,</w:t>
      </w:r>
    </w:p>
    <w:p w:rsidR="005D553F" w:rsidRPr="00D236F6" w:rsidRDefault="005D553F" w:rsidP="00DB7021">
      <w:pPr>
        <w:jc w:val="center"/>
        <w:rPr>
          <w:rFonts w:ascii="Trebuchet MS" w:hAnsi="Trebuchet MS" w:cs="Times New Roman"/>
        </w:rPr>
      </w:pPr>
      <w:r w:rsidRPr="00D236F6">
        <w:rPr>
          <w:rFonts w:ascii="Trebuchet MS" w:hAnsi="Trebuchet MS" w:cs="Times New Roman"/>
        </w:rPr>
        <w:t xml:space="preserve">Oradea, </w:t>
      </w:r>
      <w:proofErr w:type="spellStart"/>
      <w:r w:rsidRPr="00D236F6">
        <w:rPr>
          <w:rFonts w:ascii="Trebuchet MS" w:hAnsi="Trebuchet MS" w:cs="Times New Roman"/>
        </w:rPr>
        <w:t>judetul</w:t>
      </w:r>
      <w:proofErr w:type="spellEnd"/>
      <w:r w:rsidRPr="00D236F6">
        <w:rPr>
          <w:rFonts w:ascii="Trebuchet MS" w:hAnsi="Trebuchet MS" w:cs="Times New Roman"/>
        </w:rPr>
        <w:t xml:space="preserve"> Bihor</w:t>
      </w:r>
    </w:p>
    <w:p w:rsidR="005D553F" w:rsidRDefault="005D553F" w:rsidP="00DB7021">
      <w:pPr>
        <w:jc w:val="center"/>
        <w:rPr>
          <w:rFonts w:ascii="Trebuchet MS" w:hAnsi="Trebuchet MS" w:cs="Times New Roman"/>
        </w:rPr>
      </w:pPr>
      <w:r w:rsidRPr="00D236F6">
        <w:rPr>
          <w:rFonts w:ascii="Trebuchet MS" w:hAnsi="Trebuchet MS" w:cs="Times New Roman"/>
        </w:rPr>
        <w:t>Tel: 0259 434789, Fax: 0259 434789,</w:t>
      </w:r>
    </w:p>
    <w:p w:rsidR="00C70E7A" w:rsidRDefault="00C70E7A" w:rsidP="00DB7021">
      <w:pPr>
        <w:jc w:val="center"/>
        <w:rPr>
          <w:rFonts w:ascii="Trebuchet MS" w:hAnsi="Trebuchet MS" w:cs="Times New Roman"/>
        </w:rPr>
      </w:pPr>
      <w:r w:rsidRPr="00D236F6">
        <w:rPr>
          <w:rFonts w:ascii="Trebuchet MS" w:hAnsi="Trebuchet MS" w:cs="Times New Roman"/>
        </w:rPr>
        <w:t xml:space="preserve">E-mail: </w:t>
      </w:r>
      <w:hyperlink r:id="rId11" w:history="1">
        <w:r w:rsidR="00F6369B" w:rsidRPr="00A33BB1">
          <w:rPr>
            <w:rStyle w:val="Hyperlink"/>
            <w:rFonts w:ascii="Trebuchet MS" w:hAnsi="Trebuchet MS" w:cs="Times New Roman"/>
          </w:rPr>
          <w:t>piu@apaoradea.ro</w:t>
        </w:r>
      </w:hyperlink>
    </w:p>
    <w:p w:rsidR="00F6369B" w:rsidRDefault="00F6369B" w:rsidP="00DB7021">
      <w:pPr>
        <w:jc w:val="center"/>
        <w:rPr>
          <w:rFonts w:ascii="Trebuchet MS" w:hAnsi="Trebuchet MS" w:cs="Times New Roman"/>
        </w:rPr>
      </w:pPr>
    </w:p>
    <w:p w:rsidR="00F6369B" w:rsidRDefault="00F6369B" w:rsidP="00B45315">
      <w:pPr>
        <w:jc w:val="both"/>
        <w:rPr>
          <w:rFonts w:ascii="Trebuchet MS" w:hAnsi="Trebuchet MS" w:cs="Times New Roman"/>
        </w:rPr>
      </w:pPr>
    </w:p>
    <w:p w:rsidR="00F6369B" w:rsidRDefault="00F6369B" w:rsidP="00B45315">
      <w:pPr>
        <w:jc w:val="both"/>
        <w:rPr>
          <w:rFonts w:ascii="Trebuchet MS" w:hAnsi="Trebuchet MS" w:cs="Times New Roman"/>
        </w:rPr>
      </w:pPr>
    </w:p>
    <w:p w:rsidR="00F6369B" w:rsidRDefault="00F6369B" w:rsidP="00B45315">
      <w:pPr>
        <w:jc w:val="both"/>
        <w:rPr>
          <w:rFonts w:ascii="Trebuchet MS" w:hAnsi="Trebuchet MS" w:cs="Times New Roman"/>
        </w:rPr>
      </w:pPr>
    </w:p>
    <w:p w:rsidR="00F6369B" w:rsidRPr="00B45315" w:rsidRDefault="00F6369B" w:rsidP="00B45315">
      <w:pPr>
        <w:jc w:val="both"/>
        <w:rPr>
          <w:rFonts w:ascii="Trebuchet MS" w:hAnsi="Trebuchet MS" w:cs="Times New Roman"/>
        </w:rPr>
      </w:pPr>
    </w:p>
    <w:sectPr w:rsidR="00F6369B" w:rsidRPr="00B45315" w:rsidSect="00C70E7A">
      <w:footerReference w:type="default" r:id="rId12"/>
      <w:pgSz w:w="11906" w:h="16838"/>
      <w:pgMar w:top="1417" w:right="849" w:bottom="1417" w:left="993" w:header="708" w:footer="10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78FD" w:rsidRDefault="006C78FD" w:rsidP="00AB1717">
      <w:r>
        <w:separator/>
      </w:r>
    </w:p>
  </w:endnote>
  <w:endnote w:type="continuationSeparator" w:id="0">
    <w:p w:rsidR="006C78FD" w:rsidRDefault="006C78FD" w:rsidP="00AB17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8FD" w:rsidRDefault="006C78FD" w:rsidP="00EF6BCB">
    <w:pPr>
      <w:pStyle w:val="Subsol"/>
      <w:jc w:val="center"/>
    </w:pPr>
    <w:r>
      <w:rPr>
        <w:noProof/>
        <w:lang w:val="en-GB" w:eastAsia="en-GB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posOffset>46990</wp:posOffset>
          </wp:positionH>
          <wp:positionV relativeFrom="paragraph">
            <wp:posOffset>1085215</wp:posOffset>
          </wp:positionV>
          <wp:extent cx="7504430" cy="374650"/>
          <wp:effectExtent l="19050" t="0" r="1270" b="0"/>
          <wp:wrapSquare wrapText="bothSides"/>
          <wp:docPr id="2" name="I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4430" cy="374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inline distT="0" distB="0" distL="0" distR="0">
          <wp:extent cx="472440" cy="781050"/>
          <wp:effectExtent l="19050" t="0" r="3810" b="0"/>
          <wp:docPr id="1" name="Imagine 1" descr="sigla20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gla2006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78FD" w:rsidRDefault="006C78FD" w:rsidP="00AB1717">
      <w:r>
        <w:separator/>
      </w:r>
    </w:p>
  </w:footnote>
  <w:footnote w:type="continuationSeparator" w:id="0">
    <w:p w:rsidR="006C78FD" w:rsidRDefault="006C78FD" w:rsidP="00AB17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333AAB28"/>
    <w:lvl w:ilvl="0">
      <w:start w:val="1"/>
      <w:numFmt w:val="bullet"/>
      <w:pStyle w:val="Listacumarcator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18C61FA7"/>
    <w:multiLevelType w:val="hybridMultilevel"/>
    <w:tmpl w:val="003C6FC2"/>
    <w:lvl w:ilvl="0" w:tplc="04090001">
      <w:start w:val="1"/>
      <w:numFmt w:val="bullet"/>
      <w:lvlText w:val=""/>
      <w:lvlJc w:val="left"/>
      <w:pPr>
        <w:ind w:left="92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C7407E"/>
    <w:rsid w:val="00000C6C"/>
    <w:rsid w:val="00014416"/>
    <w:rsid w:val="00016550"/>
    <w:rsid w:val="00062345"/>
    <w:rsid w:val="000B7709"/>
    <w:rsid w:val="000C2E11"/>
    <w:rsid w:val="000D5594"/>
    <w:rsid w:val="000E2DE4"/>
    <w:rsid w:val="000F3DAC"/>
    <w:rsid w:val="000F4924"/>
    <w:rsid w:val="00111295"/>
    <w:rsid w:val="00124899"/>
    <w:rsid w:val="0014072E"/>
    <w:rsid w:val="00154C65"/>
    <w:rsid w:val="001E122F"/>
    <w:rsid w:val="001E65EA"/>
    <w:rsid w:val="0023057F"/>
    <w:rsid w:val="00235A16"/>
    <w:rsid w:val="00246A92"/>
    <w:rsid w:val="00247C30"/>
    <w:rsid w:val="00247E96"/>
    <w:rsid w:val="00260657"/>
    <w:rsid w:val="00267E45"/>
    <w:rsid w:val="00293D17"/>
    <w:rsid w:val="002C1977"/>
    <w:rsid w:val="002C3D0C"/>
    <w:rsid w:val="002E226E"/>
    <w:rsid w:val="002E2DAE"/>
    <w:rsid w:val="00302FD7"/>
    <w:rsid w:val="00303AD5"/>
    <w:rsid w:val="0030667A"/>
    <w:rsid w:val="003700DE"/>
    <w:rsid w:val="003A70ED"/>
    <w:rsid w:val="003B0F10"/>
    <w:rsid w:val="003B196B"/>
    <w:rsid w:val="003B2A23"/>
    <w:rsid w:val="0040230B"/>
    <w:rsid w:val="00422592"/>
    <w:rsid w:val="00435098"/>
    <w:rsid w:val="00452354"/>
    <w:rsid w:val="0045645E"/>
    <w:rsid w:val="004564F6"/>
    <w:rsid w:val="00460F9E"/>
    <w:rsid w:val="00474D39"/>
    <w:rsid w:val="00481D66"/>
    <w:rsid w:val="004914E6"/>
    <w:rsid w:val="004937ED"/>
    <w:rsid w:val="00506B32"/>
    <w:rsid w:val="00574D74"/>
    <w:rsid w:val="00590816"/>
    <w:rsid w:val="005A520A"/>
    <w:rsid w:val="005D553F"/>
    <w:rsid w:val="00620682"/>
    <w:rsid w:val="00634285"/>
    <w:rsid w:val="006624B1"/>
    <w:rsid w:val="006813E4"/>
    <w:rsid w:val="006C78FD"/>
    <w:rsid w:val="006D53E3"/>
    <w:rsid w:val="0077661E"/>
    <w:rsid w:val="00797878"/>
    <w:rsid w:val="007A608B"/>
    <w:rsid w:val="00803529"/>
    <w:rsid w:val="008058D7"/>
    <w:rsid w:val="00816E71"/>
    <w:rsid w:val="00842048"/>
    <w:rsid w:val="00865806"/>
    <w:rsid w:val="0088267B"/>
    <w:rsid w:val="008B77B4"/>
    <w:rsid w:val="00950BCB"/>
    <w:rsid w:val="0096226C"/>
    <w:rsid w:val="00982805"/>
    <w:rsid w:val="00A56078"/>
    <w:rsid w:val="00AA0560"/>
    <w:rsid w:val="00AB1717"/>
    <w:rsid w:val="00AD43DA"/>
    <w:rsid w:val="00AD64D1"/>
    <w:rsid w:val="00B45315"/>
    <w:rsid w:val="00BC25C0"/>
    <w:rsid w:val="00BC29BA"/>
    <w:rsid w:val="00C063D5"/>
    <w:rsid w:val="00C0667A"/>
    <w:rsid w:val="00C35E30"/>
    <w:rsid w:val="00C36209"/>
    <w:rsid w:val="00C70E7A"/>
    <w:rsid w:val="00C7407E"/>
    <w:rsid w:val="00C81255"/>
    <w:rsid w:val="00D236F6"/>
    <w:rsid w:val="00D66A9D"/>
    <w:rsid w:val="00D73098"/>
    <w:rsid w:val="00D86479"/>
    <w:rsid w:val="00D87A3E"/>
    <w:rsid w:val="00D91DE9"/>
    <w:rsid w:val="00DB7021"/>
    <w:rsid w:val="00DC492D"/>
    <w:rsid w:val="00DC5C45"/>
    <w:rsid w:val="00DE0FA5"/>
    <w:rsid w:val="00DF209D"/>
    <w:rsid w:val="00E001A6"/>
    <w:rsid w:val="00E97B1A"/>
    <w:rsid w:val="00EA07D0"/>
    <w:rsid w:val="00EA376F"/>
    <w:rsid w:val="00EC532B"/>
    <w:rsid w:val="00ED28A4"/>
    <w:rsid w:val="00EF53ED"/>
    <w:rsid w:val="00EF6BCB"/>
    <w:rsid w:val="00F6369B"/>
    <w:rsid w:val="00F810E6"/>
    <w:rsid w:val="00FD3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285"/>
    <w:rPr>
      <w:rFonts w:cs="Arial"/>
      <w:sz w:val="20"/>
      <w:szCs w:val="20"/>
      <w:lang w:val="ro-RO"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Textsubstituent">
    <w:name w:val="Placeholder Text"/>
    <w:basedOn w:val="Fontdeparagrafimplicit"/>
    <w:uiPriority w:val="99"/>
    <w:semiHidden/>
    <w:rsid w:val="00AA0560"/>
    <w:rPr>
      <w:color w:val="808080"/>
    </w:rPr>
  </w:style>
  <w:style w:type="paragraph" w:styleId="Antet">
    <w:name w:val="header"/>
    <w:basedOn w:val="Normal"/>
    <w:link w:val="AntetCaracter"/>
    <w:uiPriority w:val="99"/>
    <w:rsid w:val="00AB1717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basedOn w:val="Fontdeparagrafimplicit"/>
    <w:link w:val="Antet"/>
    <w:uiPriority w:val="99"/>
    <w:locked/>
    <w:rsid w:val="00AB1717"/>
    <w:rPr>
      <w:rFonts w:cs="Arial"/>
    </w:rPr>
  </w:style>
  <w:style w:type="paragraph" w:styleId="Subsol">
    <w:name w:val="footer"/>
    <w:basedOn w:val="Normal"/>
    <w:link w:val="SubsolCaracter"/>
    <w:uiPriority w:val="99"/>
    <w:rsid w:val="00AB1717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basedOn w:val="Fontdeparagrafimplicit"/>
    <w:link w:val="Subsol"/>
    <w:uiPriority w:val="99"/>
    <w:locked/>
    <w:rsid w:val="00AB1717"/>
    <w:rPr>
      <w:rFonts w:cs="Arial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DC5C45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DC5C45"/>
    <w:rPr>
      <w:rFonts w:ascii="Tahoma" w:hAnsi="Tahoma" w:cs="Tahoma"/>
      <w:sz w:val="16"/>
      <w:szCs w:val="16"/>
      <w:lang w:val="ro-RO" w:eastAsia="ro-RO"/>
    </w:rPr>
  </w:style>
  <w:style w:type="paragraph" w:styleId="Corptext">
    <w:name w:val="Body Text"/>
    <w:basedOn w:val="Normal"/>
    <w:link w:val="CorptextCaracter"/>
    <w:semiHidden/>
    <w:rsid w:val="00D86479"/>
    <w:pPr>
      <w:spacing w:after="12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CorptextCaracter">
    <w:name w:val="Corp text Caracter"/>
    <w:basedOn w:val="Fontdeparagrafimplicit"/>
    <w:link w:val="Corptext"/>
    <w:semiHidden/>
    <w:rsid w:val="00D86479"/>
    <w:rPr>
      <w:rFonts w:ascii="Times New Roman" w:eastAsia="Times New Roman" w:hAnsi="Times New Roman"/>
      <w:sz w:val="24"/>
      <w:szCs w:val="24"/>
      <w:lang w:val="ro-RO"/>
    </w:rPr>
  </w:style>
  <w:style w:type="paragraph" w:styleId="Listacumarcatori3">
    <w:name w:val="List Bullet 3"/>
    <w:basedOn w:val="Normal"/>
    <w:uiPriority w:val="99"/>
    <w:unhideWhenUsed/>
    <w:rsid w:val="00D86479"/>
    <w:pPr>
      <w:numPr>
        <w:numId w:val="1"/>
      </w:numPr>
      <w:spacing w:before="200" w:after="200" w:line="276" w:lineRule="auto"/>
      <w:contextualSpacing/>
    </w:pPr>
    <w:rPr>
      <w:rFonts w:eastAsia="Times New Roman" w:cs="Times New Roman"/>
      <w:lang w:val="en-US" w:eastAsia="en-US"/>
    </w:rPr>
  </w:style>
  <w:style w:type="paragraph" w:customStyle="1" w:styleId="ListParagraph1">
    <w:name w:val="List Paragraph1"/>
    <w:aliases w:val="List Paragraph11,List Paragraph111,List Paragraph1111,List Paragraph11111,List Paragraph111111,List Paragraph,body 2,Header bold,Normal bullet 2,bullets,EU,Arial,List Paragraph3,Lettre d'introduction,List Paragraph2,Header 2,Forth level"/>
    <w:basedOn w:val="Normal"/>
    <w:uiPriority w:val="34"/>
    <w:qFormat/>
    <w:rsid w:val="00DE0FA5"/>
    <w:pPr>
      <w:tabs>
        <w:tab w:val="num" w:pos="2880"/>
      </w:tabs>
      <w:overflowPunct w:val="0"/>
      <w:autoSpaceDE w:val="0"/>
      <w:autoSpaceDN w:val="0"/>
      <w:adjustRightInd w:val="0"/>
      <w:spacing w:before="120" w:after="120" w:afterAutospacing="1" w:line="288" w:lineRule="auto"/>
      <w:ind w:left="720"/>
      <w:jc w:val="both"/>
      <w:textAlignment w:val="baseline"/>
    </w:pPr>
    <w:rPr>
      <w:rFonts w:ascii="Arial" w:eastAsia="Times New Roman" w:hAnsi="Arial" w:cs="Times New Roman"/>
      <w:sz w:val="22"/>
      <w:szCs w:val="22"/>
      <w:lang w:val="en-US" w:eastAsia="en-US"/>
    </w:rPr>
  </w:style>
  <w:style w:type="paragraph" w:styleId="Frspaiere">
    <w:name w:val="No Spacing"/>
    <w:link w:val="FrspaiereCaracter"/>
    <w:uiPriority w:val="1"/>
    <w:qFormat/>
    <w:rsid w:val="006813E4"/>
    <w:pPr>
      <w:suppressAutoHyphens/>
    </w:pPr>
    <w:rPr>
      <w:rFonts w:ascii="Times New Roman" w:eastAsia="Times New Roman" w:hAnsi="Times New Roman"/>
      <w:noProof/>
      <w:sz w:val="24"/>
      <w:szCs w:val="20"/>
      <w:lang w:val="ro-RO" w:eastAsia="ar-SA"/>
    </w:rPr>
  </w:style>
  <w:style w:type="character" w:customStyle="1" w:styleId="FrspaiereCaracter">
    <w:name w:val="Fără spațiere Caracter"/>
    <w:link w:val="Frspaiere"/>
    <w:uiPriority w:val="1"/>
    <w:locked/>
    <w:rsid w:val="006813E4"/>
    <w:rPr>
      <w:rFonts w:ascii="Times New Roman" w:eastAsia="Times New Roman" w:hAnsi="Times New Roman"/>
      <w:noProof/>
      <w:sz w:val="24"/>
      <w:szCs w:val="20"/>
      <w:lang w:val="ro-RO" w:eastAsia="ar-SA"/>
    </w:rPr>
  </w:style>
  <w:style w:type="character" w:styleId="Hyperlink">
    <w:name w:val="Hyperlink"/>
    <w:basedOn w:val="Fontdeparagrafimplicit"/>
    <w:uiPriority w:val="99"/>
    <w:unhideWhenUsed/>
    <w:rsid w:val="00F6369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	<Relationship Id="rId8" Type="http://schemas.openxmlformats.org/officeDocument/2006/relationships/image" Target="media/image2.png"/>
	<Relationship Id="rId13" Type="http://schemas.openxmlformats.org/officeDocument/2006/relationships/fontTable" Target="fontTable.xml"/>
	<Relationship Id="rId3" Type="http://schemas.openxmlformats.org/officeDocument/2006/relationships/settings" Target="settings.xml"/>
	<Relationship Id="rId7" Type="http://schemas.openxmlformats.org/officeDocument/2006/relationships/image" Target="media/image1.png"/>
	<Relationship Id="rId12" Type="http://schemas.openxmlformats.org/officeDocument/2006/relationships/footer" Target="footer1.xml"/>
	<Relationship Id="rId2" Type="http://schemas.openxmlformats.org/officeDocument/2006/relationships/styles" Target="styles.xml"/>
	<Relationship Id="rId1" Type="http://schemas.openxmlformats.org/officeDocument/2006/relationships/numbering" Target="numbering.xml"/>
	<Relationship Id="rId6" Type="http://schemas.openxmlformats.org/officeDocument/2006/relationships/endnotes" Target="endnotes.xml"/>
	<Relationship Id="rId11" Type="http://schemas.openxmlformats.org/officeDocument/2006/relationships/hyperlink" Target="http://?" TargetMode="External"/>
	<Relationship Id="rId5" Type="http://schemas.openxmlformats.org/officeDocument/2006/relationships/footnotes" Target="footnotes.xml"/>
	<Relationship Id="rId10" Type="http://schemas.openxmlformats.org/officeDocument/2006/relationships/image" Target="media/image4.png"/>
	<Relationship Id="rId4" Type="http://schemas.openxmlformats.org/officeDocument/2006/relationships/webSettings" Target="webSettings.xml"/>
	<Relationship Id="rId9" Type="http://schemas.openxmlformats.org/officeDocument/2006/relationships/image" Target="media/image3.png"/>
	<Relationship Id="rId14" Type="http://schemas.openxmlformats.org/officeDocument/2006/relationships/theme" Target="theme/theme1.xml"/>
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dum\Documents\bussines\MFE\Manual%20Identitate%20Vizuala\Comunicat%20de%20Presa_MFE_Format%20editabil\Comunicat%20de%20Presa_MFE_Versiuni%20Editabile\Comunicat%20de%20Presa_Sabloane_MFE\Comunicat%20de%20Presa_MFE(Sigla%20GOV%20Mijloc+Prin%20Programul)_Sabl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Comunicat de Presa_MFE(Sigla GOV Mijloc+Prin Programul)_Sablon.dotx</Template>
  <TotalTime>1</TotalTime>
  <Pages>2</Pages>
  <Words>457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acdum</dc:creator>
  <cp:lastModifiedBy>draghicim</cp:lastModifiedBy>
  <cp:revision>2</cp:revision>
  <cp:lastPrinted>2023-12-15T11:48:00Z</cp:lastPrinted>
  <dcterms:created xsi:type="dcterms:W3CDTF">2023-12-15T11:51:00Z</dcterms:created>
  <dcterms:modified xsi:type="dcterms:W3CDTF">2023-12-15T11:51:00Z</dcterms:modified>
</cp:coreProperties>
</file>