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6B" w:rsidRDefault="0068216B" w:rsidP="0068216B">
      <w:pPr>
        <w:ind w:right="60"/>
        <w:jc w:val="center"/>
        <w:rPr>
          <w:sz w:val="28"/>
          <w:szCs w:val="28"/>
          <w:lang w:val="ro-RO"/>
        </w:rPr>
      </w:pPr>
    </w:p>
    <w:p w:rsidR="0068216B" w:rsidRDefault="0068216B" w:rsidP="0068216B">
      <w:pPr>
        <w:pStyle w:val="ListParagraph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FISA TEHNICA NR.1 </w:t>
      </w:r>
    </w:p>
    <w:p w:rsidR="0068216B" w:rsidRPr="0068216B" w:rsidRDefault="0068216B" w:rsidP="0068216B">
      <w:pPr>
        <w:pStyle w:val="ListParagraph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proofErr w:type="spellStart"/>
      <w:r w:rsidRPr="0068216B">
        <w:rPr>
          <w:rFonts w:eastAsia="Calibri"/>
          <w:b/>
          <w:color w:val="000000"/>
          <w:sz w:val="28"/>
          <w:szCs w:val="28"/>
        </w:rPr>
        <w:t>Camin</w:t>
      </w:r>
      <w:proofErr w:type="spellEnd"/>
      <w:r w:rsidRPr="0068216B">
        <w:rPr>
          <w:rFonts w:eastAsia="Calibri"/>
          <w:b/>
          <w:color w:val="000000"/>
          <w:sz w:val="28"/>
          <w:szCs w:val="28"/>
        </w:rPr>
        <w:t xml:space="preserve"> de </w:t>
      </w:r>
      <w:proofErr w:type="spellStart"/>
      <w:r w:rsidRPr="0068216B">
        <w:rPr>
          <w:rFonts w:eastAsia="Calibri"/>
          <w:b/>
          <w:color w:val="000000"/>
          <w:sz w:val="28"/>
          <w:szCs w:val="28"/>
        </w:rPr>
        <w:t>vizitare</w:t>
      </w:r>
      <w:proofErr w:type="spellEnd"/>
      <w:r w:rsidRPr="0068216B">
        <w:rPr>
          <w:rFonts w:eastAsia="Calibri"/>
          <w:b/>
          <w:color w:val="000000"/>
          <w:sz w:val="28"/>
          <w:szCs w:val="28"/>
        </w:rPr>
        <w:t xml:space="preserve"> din PP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ind w:firstLine="720"/>
        <w:rPr>
          <w:rFonts w:eastAsia="Calibri"/>
          <w:b/>
          <w:color w:val="000000"/>
        </w:rPr>
      </w:pPr>
      <w:proofErr w:type="spellStart"/>
      <w:r w:rsidRPr="00B9619B">
        <w:rPr>
          <w:rFonts w:eastAsia="Calibri"/>
          <w:b/>
          <w:color w:val="000000"/>
        </w:rPr>
        <w:t>Parametri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tehnici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si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functionali</w:t>
      </w:r>
      <w:proofErr w:type="spellEnd"/>
      <w:r w:rsidRPr="00B9619B">
        <w:rPr>
          <w:rFonts w:eastAsia="Calibri"/>
          <w:b/>
          <w:color w:val="000000"/>
        </w:rPr>
        <w:t>: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- </w:t>
      </w:r>
      <w:proofErr w:type="spellStart"/>
      <w:r w:rsidRPr="00B9619B">
        <w:rPr>
          <w:rFonts w:eastAsia="Calibri"/>
          <w:color w:val="000000"/>
        </w:rPr>
        <w:t>Diametrul</w:t>
      </w:r>
      <w:proofErr w:type="spellEnd"/>
      <w:r w:rsidRPr="00B9619B">
        <w:rPr>
          <w:rFonts w:eastAsia="Calibri"/>
          <w:color w:val="000000"/>
        </w:rPr>
        <w:t xml:space="preserve"> interior: DN/ID800 mm </w:t>
      </w:r>
      <w:proofErr w:type="spellStart"/>
      <w:r w:rsidRPr="00B9619B">
        <w:rPr>
          <w:rFonts w:eastAsia="Calibri"/>
          <w:color w:val="000000"/>
        </w:rPr>
        <w:t>sau</w:t>
      </w:r>
      <w:proofErr w:type="spellEnd"/>
      <w:r w:rsidRPr="00B9619B">
        <w:rPr>
          <w:rFonts w:eastAsia="Calibri"/>
          <w:color w:val="000000"/>
        </w:rPr>
        <w:t xml:space="preserve"> DN/ID1000 mm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- </w:t>
      </w:r>
      <w:proofErr w:type="spellStart"/>
      <w:r w:rsidRPr="00B9619B">
        <w:rPr>
          <w:rFonts w:eastAsia="Calibri"/>
          <w:color w:val="000000"/>
        </w:rPr>
        <w:t>Diametrul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Conducte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Racord</w:t>
      </w:r>
      <w:proofErr w:type="spellEnd"/>
      <w:r w:rsidRPr="00B9619B">
        <w:rPr>
          <w:rFonts w:eastAsia="Calibri"/>
          <w:color w:val="000000"/>
        </w:rPr>
        <w:t>: DN250mm; Dn315mm; DN400mm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- Material: </w:t>
      </w:r>
      <w:proofErr w:type="spellStart"/>
      <w:r w:rsidRPr="00B9619B">
        <w:rPr>
          <w:rFonts w:eastAsia="Calibri"/>
          <w:color w:val="000000"/>
        </w:rPr>
        <w:t>polipropilena</w:t>
      </w:r>
      <w:proofErr w:type="spellEnd"/>
      <w:r w:rsidRPr="00B9619B">
        <w:rPr>
          <w:rFonts w:eastAsia="Calibri"/>
          <w:color w:val="000000"/>
        </w:rPr>
        <w:t xml:space="preserve"> PP-B (</w:t>
      </w:r>
      <w:proofErr w:type="spellStart"/>
      <w:r w:rsidRPr="00B9619B">
        <w:rPr>
          <w:rFonts w:eastAsia="Calibri"/>
          <w:color w:val="000000"/>
        </w:rPr>
        <w:t>copolimer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polipropilena</w:t>
      </w:r>
      <w:proofErr w:type="spellEnd"/>
      <w:r w:rsidRPr="00B9619B">
        <w:rPr>
          <w:rFonts w:eastAsia="Calibri"/>
          <w:color w:val="000000"/>
        </w:rPr>
        <w:t>)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</w:rPr>
      </w:pPr>
      <w:r w:rsidRPr="00B9619B">
        <w:rPr>
          <w:rFonts w:eastAsia="Calibri"/>
          <w:b/>
          <w:color w:val="000000"/>
        </w:rPr>
        <w:t xml:space="preserve">- </w:t>
      </w:r>
      <w:proofErr w:type="spellStart"/>
      <w:r w:rsidRPr="00B9619B">
        <w:rPr>
          <w:rFonts w:eastAsia="Calibri"/>
          <w:b/>
          <w:color w:val="000000"/>
        </w:rPr>
        <w:t>Elementele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componente</w:t>
      </w:r>
      <w:proofErr w:type="spellEnd"/>
      <w:r w:rsidRPr="00B9619B">
        <w:rPr>
          <w:rFonts w:eastAsia="Calibri"/>
          <w:b/>
          <w:color w:val="000000"/>
        </w:rPr>
        <w:t xml:space="preserve">: </w:t>
      </w:r>
      <w:proofErr w:type="spellStart"/>
      <w:r w:rsidRPr="00B9619B">
        <w:rPr>
          <w:rFonts w:eastAsia="Calibri"/>
          <w:b/>
          <w:color w:val="000000"/>
        </w:rPr>
        <w:t>baza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injectata</w:t>
      </w:r>
      <w:proofErr w:type="spellEnd"/>
      <w:r w:rsidRPr="00B9619B">
        <w:rPr>
          <w:rFonts w:eastAsia="Calibri"/>
          <w:b/>
          <w:color w:val="000000"/>
        </w:rPr>
        <w:t xml:space="preserve"> cu fund + </w:t>
      </w:r>
      <w:proofErr w:type="spellStart"/>
      <w:r w:rsidRPr="00B9619B">
        <w:rPr>
          <w:rFonts w:eastAsia="Calibri"/>
          <w:b/>
          <w:color w:val="000000"/>
        </w:rPr>
        <w:t>elemente</w:t>
      </w:r>
      <w:proofErr w:type="spellEnd"/>
      <w:r w:rsidRPr="00B9619B">
        <w:rPr>
          <w:rFonts w:eastAsia="Calibri"/>
          <w:b/>
          <w:color w:val="000000"/>
        </w:rPr>
        <w:t xml:space="preserve"> de </w:t>
      </w:r>
      <w:proofErr w:type="spellStart"/>
      <w:proofErr w:type="gramStart"/>
      <w:r w:rsidRPr="00B9619B">
        <w:rPr>
          <w:rFonts w:eastAsia="Calibri"/>
          <w:b/>
          <w:color w:val="000000"/>
        </w:rPr>
        <w:t>inaltare</w:t>
      </w:r>
      <w:proofErr w:type="spellEnd"/>
      <w:r w:rsidRPr="00B9619B">
        <w:rPr>
          <w:rFonts w:eastAsia="Calibri"/>
          <w:b/>
          <w:color w:val="000000"/>
        </w:rPr>
        <w:t>(</w:t>
      </w:r>
      <w:proofErr w:type="spellStart"/>
      <w:proofErr w:type="gramEnd"/>
      <w:r w:rsidRPr="00B9619B">
        <w:rPr>
          <w:rFonts w:eastAsia="Calibri"/>
          <w:b/>
          <w:color w:val="000000"/>
        </w:rPr>
        <w:t>inele</w:t>
      </w:r>
      <w:proofErr w:type="spellEnd"/>
      <w:r w:rsidRPr="00B9619B">
        <w:rPr>
          <w:rFonts w:eastAsia="Calibri"/>
          <w:b/>
          <w:color w:val="000000"/>
        </w:rPr>
        <w:t xml:space="preserve">) cu </w:t>
      </w:r>
      <w:proofErr w:type="spellStart"/>
      <w:r w:rsidRPr="00B9619B">
        <w:rPr>
          <w:rFonts w:eastAsia="Calibri"/>
          <w:b/>
          <w:color w:val="000000"/>
        </w:rPr>
        <w:t>scari</w:t>
      </w:r>
      <w:proofErr w:type="spellEnd"/>
      <w:r w:rsidRPr="00B9619B">
        <w:rPr>
          <w:rFonts w:eastAsia="Calibri"/>
          <w:b/>
          <w:color w:val="000000"/>
        </w:rPr>
        <w:t xml:space="preserve"> din </w:t>
      </w:r>
      <w:proofErr w:type="spellStart"/>
      <w:r w:rsidRPr="00B9619B">
        <w:rPr>
          <w:rFonts w:eastAsia="Calibri"/>
          <w:b/>
          <w:color w:val="000000"/>
        </w:rPr>
        <w:t>materialul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caminului</w:t>
      </w:r>
      <w:proofErr w:type="spellEnd"/>
      <w:r w:rsidRPr="00B9619B">
        <w:rPr>
          <w:rFonts w:eastAsia="Calibri"/>
          <w:b/>
          <w:color w:val="000000"/>
        </w:rPr>
        <w:t xml:space="preserve"> + con, </w:t>
      </w:r>
      <w:proofErr w:type="spellStart"/>
      <w:r w:rsidRPr="00B9619B">
        <w:rPr>
          <w:rFonts w:eastAsia="Calibri"/>
          <w:b/>
          <w:color w:val="000000"/>
        </w:rPr>
        <w:t>construite</w:t>
      </w:r>
      <w:proofErr w:type="spellEnd"/>
      <w:r w:rsidRPr="00B9619B">
        <w:rPr>
          <w:rFonts w:eastAsia="Calibri"/>
          <w:b/>
          <w:color w:val="000000"/>
        </w:rPr>
        <w:t xml:space="preserve"> din </w:t>
      </w:r>
      <w:proofErr w:type="spellStart"/>
      <w:r w:rsidRPr="00B9619B">
        <w:rPr>
          <w:rFonts w:eastAsia="Calibri"/>
          <w:b/>
          <w:color w:val="000000"/>
        </w:rPr>
        <w:t>componente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injectate</w:t>
      </w:r>
      <w:proofErr w:type="spellEnd"/>
      <w:r w:rsidRPr="00B9619B">
        <w:rPr>
          <w:rFonts w:eastAsia="Calibri"/>
          <w:b/>
          <w:color w:val="000000"/>
        </w:rPr>
        <w:t xml:space="preserve"> separate, cu </w:t>
      </w:r>
      <w:proofErr w:type="spellStart"/>
      <w:r w:rsidRPr="00B9619B">
        <w:rPr>
          <w:rFonts w:eastAsia="Calibri"/>
          <w:b/>
          <w:color w:val="000000"/>
        </w:rPr>
        <w:t>suprafata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exterioara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profilata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si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conectate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prin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sudura</w:t>
      </w:r>
      <w:proofErr w:type="spellEnd"/>
      <w:r w:rsidRPr="00B9619B">
        <w:rPr>
          <w:rFonts w:eastAsia="Calibri"/>
          <w:b/>
          <w:color w:val="000000"/>
        </w:rPr>
        <w:t xml:space="preserve"> </w:t>
      </w:r>
      <w:proofErr w:type="spellStart"/>
      <w:r w:rsidRPr="00B9619B">
        <w:rPr>
          <w:rFonts w:eastAsia="Calibri"/>
          <w:b/>
          <w:color w:val="000000"/>
        </w:rPr>
        <w:t>sau</w:t>
      </w:r>
      <w:proofErr w:type="spellEnd"/>
      <w:r w:rsidRPr="00B9619B">
        <w:rPr>
          <w:rFonts w:eastAsia="Calibri"/>
          <w:b/>
          <w:color w:val="000000"/>
        </w:rPr>
        <w:t xml:space="preserve"> cu </w:t>
      </w:r>
      <w:proofErr w:type="spellStart"/>
      <w:r w:rsidRPr="00B9619B">
        <w:rPr>
          <w:rFonts w:eastAsia="Calibri"/>
          <w:b/>
          <w:color w:val="000000"/>
        </w:rPr>
        <w:t>sistem</w:t>
      </w:r>
      <w:proofErr w:type="spellEnd"/>
      <w:r w:rsidRPr="00B9619B">
        <w:rPr>
          <w:rFonts w:eastAsia="Calibri"/>
          <w:b/>
          <w:color w:val="000000"/>
        </w:rPr>
        <w:t xml:space="preserve"> de </w:t>
      </w:r>
      <w:proofErr w:type="spellStart"/>
      <w:r w:rsidRPr="00B9619B">
        <w:rPr>
          <w:rFonts w:eastAsia="Calibri"/>
          <w:b/>
          <w:color w:val="000000"/>
        </w:rPr>
        <w:t>imbinare</w:t>
      </w:r>
      <w:proofErr w:type="spellEnd"/>
      <w:r w:rsidRPr="00B9619B">
        <w:rPr>
          <w:rFonts w:eastAsia="Calibri"/>
          <w:b/>
          <w:color w:val="000000"/>
        </w:rPr>
        <w:t xml:space="preserve"> tip </w:t>
      </w:r>
      <w:proofErr w:type="spellStart"/>
      <w:r w:rsidRPr="00B9619B">
        <w:rPr>
          <w:rFonts w:eastAsia="Calibri"/>
          <w:b/>
          <w:color w:val="000000"/>
        </w:rPr>
        <w:t>cep</w:t>
      </w:r>
      <w:proofErr w:type="spellEnd"/>
      <w:r w:rsidRPr="00B9619B">
        <w:rPr>
          <w:rFonts w:eastAsia="Calibri"/>
          <w:b/>
          <w:color w:val="000000"/>
        </w:rPr>
        <w:t>/</w:t>
      </w:r>
      <w:proofErr w:type="spellStart"/>
      <w:r w:rsidRPr="00B9619B">
        <w:rPr>
          <w:rFonts w:eastAsia="Calibri"/>
          <w:b/>
          <w:color w:val="000000"/>
        </w:rPr>
        <w:t>mufa</w:t>
      </w:r>
      <w:proofErr w:type="spellEnd"/>
      <w:r w:rsidRPr="00B9619B">
        <w:rPr>
          <w:rFonts w:eastAsia="Calibri"/>
          <w:b/>
          <w:color w:val="000000"/>
        </w:rPr>
        <w:t xml:space="preserve">, cu </w:t>
      </w:r>
      <w:proofErr w:type="spellStart"/>
      <w:r w:rsidRPr="00B9619B">
        <w:rPr>
          <w:rFonts w:eastAsia="Calibri"/>
          <w:b/>
          <w:color w:val="000000"/>
        </w:rPr>
        <w:t>garnituri</w:t>
      </w:r>
      <w:proofErr w:type="spellEnd"/>
      <w:r w:rsidRPr="00B9619B">
        <w:rPr>
          <w:rFonts w:eastAsia="Calibri"/>
          <w:b/>
          <w:color w:val="000000"/>
        </w:rPr>
        <w:t xml:space="preserve"> de </w:t>
      </w:r>
      <w:proofErr w:type="spellStart"/>
      <w:r w:rsidRPr="00B9619B">
        <w:rPr>
          <w:rFonts w:eastAsia="Calibri"/>
          <w:b/>
          <w:color w:val="000000"/>
        </w:rPr>
        <w:t>etansare</w:t>
      </w:r>
      <w:proofErr w:type="spellEnd"/>
      <w:r w:rsidRPr="00B9619B">
        <w:rPr>
          <w:rFonts w:eastAsia="Calibri"/>
          <w:b/>
          <w:color w:val="000000"/>
        </w:rPr>
        <w:t xml:space="preserve"> EPDM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- </w:t>
      </w:r>
      <w:proofErr w:type="spellStart"/>
      <w:r w:rsidRPr="00B9619B">
        <w:rPr>
          <w:rFonts w:eastAsia="Calibri"/>
          <w:color w:val="000000"/>
        </w:rPr>
        <w:t>Conul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acces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trebuie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prevazut</w:t>
      </w:r>
      <w:proofErr w:type="spellEnd"/>
      <w:r w:rsidRPr="00B9619B">
        <w:rPr>
          <w:rFonts w:eastAsia="Calibri"/>
          <w:color w:val="000000"/>
        </w:rPr>
        <w:t xml:space="preserve"> cu </w:t>
      </w:r>
      <w:proofErr w:type="spellStart"/>
      <w:r w:rsidRPr="00B9619B">
        <w:rPr>
          <w:rFonts w:eastAsia="Calibri"/>
          <w:color w:val="000000"/>
        </w:rPr>
        <w:t>piesa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telescopare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pentru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reglaj</w:t>
      </w:r>
      <w:proofErr w:type="spellEnd"/>
      <w:r w:rsidRPr="00B9619B">
        <w:rPr>
          <w:rFonts w:eastAsia="Calibri"/>
          <w:color w:val="000000"/>
        </w:rPr>
        <w:t xml:space="preserve"> la </w:t>
      </w:r>
      <w:proofErr w:type="spellStart"/>
      <w:r w:rsidRPr="00B9619B">
        <w:rPr>
          <w:rFonts w:eastAsia="Calibri"/>
          <w:color w:val="000000"/>
        </w:rPr>
        <w:t>cota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terenului</w:t>
      </w:r>
      <w:proofErr w:type="spellEnd"/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- </w:t>
      </w:r>
      <w:proofErr w:type="spellStart"/>
      <w:r w:rsidRPr="00B9619B">
        <w:rPr>
          <w:rFonts w:eastAsia="Calibri"/>
          <w:color w:val="000000"/>
        </w:rPr>
        <w:t>Rigiditate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garantată</w:t>
      </w:r>
      <w:proofErr w:type="spellEnd"/>
      <w:r w:rsidRPr="00B9619B">
        <w:rPr>
          <w:rFonts w:eastAsia="Calibri"/>
          <w:color w:val="000000"/>
        </w:rPr>
        <w:t xml:space="preserve"> SN ≥ 4 </w:t>
      </w:r>
      <w:proofErr w:type="spellStart"/>
      <w:proofErr w:type="gramStart"/>
      <w:r w:rsidRPr="00B9619B">
        <w:rPr>
          <w:rFonts w:eastAsia="Calibri"/>
          <w:color w:val="000000"/>
        </w:rPr>
        <w:t>kN</w:t>
      </w:r>
      <w:proofErr w:type="spellEnd"/>
      <w:proofErr w:type="gramEnd"/>
      <w:r w:rsidRPr="00B9619B">
        <w:rPr>
          <w:rFonts w:eastAsia="Calibri"/>
          <w:color w:val="000000"/>
        </w:rPr>
        <w:t xml:space="preserve"> / m2 </w:t>
      </w:r>
      <w:proofErr w:type="spellStart"/>
      <w:r w:rsidRPr="00B9619B">
        <w:rPr>
          <w:rFonts w:eastAsia="Calibri"/>
          <w:color w:val="000000"/>
        </w:rPr>
        <w:t>pe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întreaga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înălțime</w:t>
      </w:r>
      <w:proofErr w:type="spellEnd"/>
      <w:r w:rsidRPr="00B9619B">
        <w:rPr>
          <w:rFonts w:eastAsia="Calibri"/>
          <w:color w:val="000000"/>
        </w:rPr>
        <w:t xml:space="preserve"> a </w:t>
      </w:r>
      <w:proofErr w:type="spellStart"/>
      <w:r w:rsidRPr="00B9619B">
        <w:rPr>
          <w:rFonts w:eastAsia="Calibri"/>
          <w:color w:val="000000"/>
        </w:rPr>
        <w:t>caminului</w:t>
      </w:r>
      <w:proofErr w:type="spellEnd"/>
      <w:r w:rsidRPr="00B9619B">
        <w:rPr>
          <w:rFonts w:eastAsia="Calibri"/>
          <w:color w:val="000000"/>
        </w:rPr>
        <w:t xml:space="preserve"> conform EN 13598-2: 2009 </w:t>
      </w:r>
      <w:proofErr w:type="spellStart"/>
      <w:r w:rsidRPr="00B9619B">
        <w:rPr>
          <w:rFonts w:eastAsia="Calibri"/>
          <w:color w:val="000000"/>
        </w:rPr>
        <w:t>și</w:t>
      </w:r>
      <w:proofErr w:type="spellEnd"/>
      <w:r w:rsidRPr="00B9619B">
        <w:rPr>
          <w:rFonts w:eastAsia="Calibri"/>
          <w:color w:val="000000"/>
        </w:rPr>
        <w:t xml:space="preserve"> ISO 9969 </w:t>
      </w:r>
      <w:proofErr w:type="spellStart"/>
      <w:r w:rsidRPr="00B9619B">
        <w:rPr>
          <w:rFonts w:eastAsia="Calibri"/>
          <w:color w:val="000000"/>
        </w:rPr>
        <w:t>și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testată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în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conformitate</w:t>
      </w:r>
      <w:proofErr w:type="spellEnd"/>
      <w:r w:rsidRPr="00B9619B">
        <w:rPr>
          <w:rFonts w:eastAsia="Calibri"/>
          <w:color w:val="000000"/>
        </w:rPr>
        <w:t xml:space="preserve"> cu EN 14982 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Tipul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conexiunii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sistemului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canalizare</w:t>
      </w:r>
      <w:proofErr w:type="spellEnd"/>
      <w:r w:rsidRPr="00B9619B">
        <w:rPr>
          <w:rFonts w:eastAsia="Calibri"/>
          <w:color w:val="000000"/>
        </w:rPr>
        <w:t xml:space="preserve">: </w:t>
      </w:r>
      <w:proofErr w:type="spellStart"/>
      <w:proofErr w:type="gramStart"/>
      <w:r w:rsidRPr="00B9619B">
        <w:rPr>
          <w:rFonts w:eastAsia="Calibri"/>
          <w:color w:val="000000"/>
        </w:rPr>
        <w:t>manson</w:t>
      </w:r>
      <w:proofErr w:type="spellEnd"/>
      <w:proofErr w:type="gram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și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inel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etanșare</w:t>
      </w:r>
      <w:proofErr w:type="spellEnd"/>
      <w:r w:rsidRPr="00B9619B">
        <w:rPr>
          <w:rFonts w:eastAsia="Calibri"/>
          <w:color w:val="000000"/>
        </w:rPr>
        <w:t xml:space="preserve"> 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Configuratia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unghiurilor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conectare</w:t>
      </w:r>
      <w:proofErr w:type="spellEnd"/>
      <w:r w:rsidRPr="00B9619B">
        <w:rPr>
          <w:rFonts w:eastAsia="Calibri"/>
          <w:color w:val="000000"/>
        </w:rPr>
        <w:t xml:space="preserve"> in </w:t>
      </w:r>
      <w:proofErr w:type="spellStart"/>
      <w:r w:rsidRPr="00B9619B">
        <w:rPr>
          <w:rFonts w:eastAsia="Calibri"/>
          <w:color w:val="000000"/>
        </w:rPr>
        <w:t>baza</w:t>
      </w:r>
      <w:proofErr w:type="spellEnd"/>
      <w:r w:rsidRPr="00B9619B">
        <w:rPr>
          <w:rFonts w:eastAsia="Calibri"/>
          <w:color w:val="000000"/>
        </w:rPr>
        <w:t xml:space="preserve">: </w:t>
      </w:r>
      <w:proofErr w:type="spellStart"/>
      <w:r w:rsidRPr="00B9619B">
        <w:rPr>
          <w:rFonts w:eastAsia="Calibri"/>
          <w:color w:val="000000"/>
        </w:rPr>
        <w:t>orice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unghi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intre</w:t>
      </w:r>
      <w:proofErr w:type="spellEnd"/>
      <w:r w:rsidRPr="00B9619B">
        <w:rPr>
          <w:rFonts w:eastAsia="Calibri"/>
          <w:color w:val="000000"/>
        </w:rPr>
        <w:t xml:space="preserve"> 90 </w:t>
      </w:r>
      <w:proofErr w:type="spellStart"/>
      <w:r w:rsidRPr="00B9619B">
        <w:rPr>
          <w:rFonts w:eastAsia="Calibri"/>
          <w:color w:val="000000"/>
        </w:rPr>
        <w:t>si</w:t>
      </w:r>
      <w:proofErr w:type="spellEnd"/>
      <w:r w:rsidRPr="00B9619B">
        <w:rPr>
          <w:rFonts w:eastAsia="Calibri"/>
          <w:color w:val="000000"/>
        </w:rPr>
        <w:t xml:space="preserve"> 270 de grade (</w:t>
      </w:r>
      <w:proofErr w:type="spellStart"/>
      <w:r w:rsidRPr="00B9619B">
        <w:rPr>
          <w:rFonts w:eastAsia="Calibri"/>
          <w:color w:val="000000"/>
        </w:rPr>
        <w:t>sensul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acelor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ceasornic</w:t>
      </w:r>
      <w:proofErr w:type="spellEnd"/>
      <w:r w:rsidRPr="00B9619B">
        <w:rPr>
          <w:rFonts w:eastAsia="Calibri"/>
          <w:color w:val="000000"/>
        </w:rPr>
        <w:t>)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</w:t>
      </w:r>
      <w:proofErr w:type="gramStart"/>
      <w:r w:rsidRPr="00B9619B">
        <w:rPr>
          <w:rFonts w:eastAsia="Calibri"/>
          <w:color w:val="000000"/>
        </w:rPr>
        <w:t xml:space="preserve">- </w:t>
      </w:r>
      <w:proofErr w:type="spellStart"/>
      <w:r w:rsidRPr="00B9619B">
        <w:rPr>
          <w:rFonts w:eastAsia="Calibri"/>
          <w:color w:val="000000"/>
        </w:rPr>
        <w:t>Baza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este</w:t>
      </w:r>
      <w:proofErr w:type="spellEnd"/>
      <w:proofErr w:type="gram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dublu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ramforsata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si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este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prevazuta</w:t>
      </w:r>
      <w:proofErr w:type="spellEnd"/>
      <w:r w:rsidRPr="00B9619B">
        <w:rPr>
          <w:rFonts w:eastAsia="Calibri"/>
          <w:color w:val="000000"/>
        </w:rPr>
        <w:t xml:space="preserve"> cu canal de </w:t>
      </w:r>
      <w:proofErr w:type="spellStart"/>
      <w:r w:rsidRPr="00B9619B">
        <w:rPr>
          <w:rFonts w:eastAsia="Calibri"/>
          <w:color w:val="000000"/>
        </w:rPr>
        <w:t>curgere</w:t>
      </w:r>
      <w:proofErr w:type="spellEnd"/>
      <w:r w:rsidRPr="00B9619B">
        <w:rPr>
          <w:rFonts w:eastAsia="Calibri"/>
          <w:color w:val="000000"/>
        </w:rPr>
        <w:t xml:space="preserve"> cu </w:t>
      </w:r>
      <w:proofErr w:type="spellStart"/>
      <w:r w:rsidRPr="00B9619B">
        <w:rPr>
          <w:rFonts w:eastAsia="Calibri"/>
          <w:color w:val="000000"/>
        </w:rPr>
        <w:t>conductivitate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hidraulica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garantata</w:t>
      </w:r>
      <w:proofErr w:type="spellEnd"/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Posibilitate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conectare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pe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intrare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si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iesire</w:t>
      </w:r>
      <w:proofErr w:type="spellEnd"/>
      <w:r w:rsidRPr="00B9619B">
        <w:rPr>
          <w:rFonts w:eastAsia="Calibri"/>
          <w:color w:val="000000"/>
        </w:rPr>
        <w:t xml:space="preserve"> a </w:t>
      </w:r>
      <w:proofErr w:type="spellStart"/>
      <w:r w:rsidRPr="00B9619B">
        <w:rPr>
          <w:rFonts w:eastAsia="Calibri"/>
          <w:color w:val="000000"/>
        </w:rPr>
        <w:t>tevilor</w:t>
      </w:r>
      <w:proofErr w:type="spellEnd"/>
      <w:r w:rsidRPr="00B9619B">
        <w:rPr>
          <w:rFonts w:eastAsia="Calibri"/>
          <w:color w:val="000000"/>
        </w:rPr>
        <w:t xml:space="preserve"> cu </w:t>
      </w:r>
      <w:proofErr w:type="spellStart"/>
      <w:r w:rsidRPr="00B9619B">
        <w:rPr>
          <w:rFonts w:eastAsia="Calibri"/>
          <w:color w:val="000000"/>
        </w:rPr>
        <w:t>diferite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diametre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sau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materiale</w:t>
      </w:r>
      <w:proofErr w:type="spellEnd"/>
      <w:r w:rsidRPr="00B9619B">
        <w:rPr>
          <w:rFonts w:eastAsia="Calibri"/>
          <w:color w:val="000000"/>
        </w:rPr>
        <w:t xml:space="preserve"> (PP and PVC)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Posibilitate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conectare</w:t>
      </w:r>
      <w:proofErr w:type="spellEnd"/>
      <w:r w:rsidRPr="00B9619B">
        <w:rPr>
          <w:rFonts w:eastAsia="Calibri"/>
          <w:color w:val="000000"/>
        </w:rPr>
        <w:t xml:space="preserve"> a </w:t>
      </w:r>
      <w:proofErr w:type="spellStart"/>
      <w:r w:rsidRPr="00B9619B">
        <w:rPr>
          <w:rFonts w:eastAsia="Calibri"/>
          <w:color w:val="000000"/>
        </w:rPr>
        <w:t>țevilor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intrare</w:t>
      </w:r>
      <w:proofErr w:type="spellEnd"/>
      <w:r w:rsidRPr="00B9619B">
        <w:rPr>
          <w:rFonts w:eastAsia="Calibri"/>
          <w:color w:val="000000"/>
        </w:rPr>
        <w:t xml:space="preserve"> la un </w:t>
      </w:r>
      <w:proofErr w:type="spellStart"/>
      <w:r w:rsidRPr="00B9619B">
        <w:rPr>
          <w:rFonts w:eastAsia="Calibri"/>
          <w:color w:val="000000"/>
        </w:rPr>
        <w:t>nivel</w:t>
      </w:r>
      <w:proofErr w:type="spellEnd"/>
      <w:r w:rsidRPr="00B9619B">
        <w:rPr>
          <w:rFonts w:eastAsia="Calibri"/>
          <w:color w:val="000000"/>
        </w:rPr>
        <w:t xml:space="preserve"> superior </w:t>
      </w:r>
      <w:proofErr w:type="spellStart"/>
      <w:r w:rsidRPr="00B9619B">
        <w:rPr>
          <w:rFonts w:eastAsia="Calibri"/>
          <w:color w:val="000000"/>
        </w:rPr>
        <w:t>în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raport</w:t>
      </w:r>
      <w:proofErr w:type="spellEnd"/>
      <w:r w:rsidRPr="00B9619B">
        <w:rPr>
          <w:rFonts w:eastAsia="Calibri"/>
          <w:color w:val="000000"/>
        </w:rPr>
        <w:t xml:space="preserve"> cu </w:t>
      </w:r>
      <w:proofErr w:type="spellStart"/>
      <w:r w:rsidRPr="00B9619B">
        <w:rPr>
          <w:rFonts w:eastAsia="Calibri"/>
          <w:color w:val="000000"/>
        </w:rPr>
        <w:t>țevile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iesire</w:t>
      </w:r>
      <w:proofErr w:type="spellEnd"/>
      <w:r w:rsidRPr="00B9619B">
        <w:rPr>
          <w:rFonts w:eastAsia="Calibri"/>
          <w:color w:val="000000"/>
        </w:rPr>
        <w:t xml:space="preserve"> - canal tip </w:t>
      </w:r>
      <w:proofErr w:type="spellStart"/>
      <w:r w:rsidRPr="00B9619B">
        <w:rPr>
          <w:rFonts w:eastAsia="Calibri"/>
          <w:color w:val="000000"/>
        </w:rPr>
        <w:t>rupere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panta</w:t>
      </w:r>
      <w:proofErr w:type="spellEnd"/>
      <w:r w:rsidRPr="00B9619B">
        <w:rPr>
          <w:rFonts w:eastAsia="Calibri"/>
          <w:color w:val="000000"/>
        </w:rPr>
        <w:t xml:space="preserve"> de la 0</w:t>
      </w:r>
      <w:proofErr w:type="gramStart"/>
      <w:r w:rsidRPr="00B9619B">
        <w:rPr>
          <w:rFonts w:eastAsia="Calibri"/>
          <w:color w:val="000000"/>
        </w:rPr>
        <w:t>,50</w:t>
      </w:r>
      <w:proofErr w:type="gramEnd"/>
      <w:r w:rsidRPr="00B9619B">
        <w:rPr>
          <w:rFonts w:eastAsia="Calibri"/>
          <w:color w:val="000000"/>
        </w:rPr>
        <w:t xml:space="preserve"> la 6 m </w:t>
      </w:r>
      <w:proofErr w:type="spellStart"/>
      <w:r w:rsidRPr="00B9619B">
        <w:rPr>
          <w:rFonts w:eastAsia="Calibri"/>
          <w:color w:val="000000"/>
        </w:rPr>
        <w:t>și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conexiune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pentru</w:t>
      </w:r>
      <w:proofErr w:type="spellEnd"/>
      <w:r w:rsidRPr="00B9619B">
        <w:rPr>
          <w:rFonts w:eastAsia="Calibri"/>
          <w:color w:val="000000"/>
        </w:rPr>
        <w:t xml:space="preserve"> by-pass 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Posibilitate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montare</w:t>
      </w:r>
      <w:proofErr w:type="spellEnd"/>
      <w:r w:rsidRPr="00B9619B">
        <w:rPr>
          <w:rFonts w:eastAsia="Calibri"/>
          <w:color w:val="000000"/>
        </w:rPr>
        <w:t xml:space="preserve"> a </w:t>
      </w:r>
      <w:proofErr w:type="spellStart"/>
      <w:r w:rsidRPr="00B9619B">
        <w:rPr>
          <w:rFonts w:eastAsia="Calibri"/>
          <w:color w:val="000000"/>
        </w:rPr>
        <w:t>caminului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în</w:t>
      </w:r>
      <w:proofErr w:type="spellEnd"/>
      <w:r w:rsidRPr="00B9619B">
        <w:rPr>
          <w:rFonts w:eastAsia="Calibri"/>
          <w:color w:val="000000"/>
        </w:rPr>
        <w:t xml:space="preserve"> sol cu ape </w:t>
      </w:r>
      <w:proofErr w:type="spellStart"/>
      <w:r w:rsidRPr="00B9619B">
        <w:rPr>
          <w:rFonts w:eastAsia="Calibri"/>
          <w:color w:val="000000"/>
        </w:rPr>
        <w:t>subterane</w:t>
      </w:r>
      <w:proofErr w:type="spellEnd"/>
      <w:r w:rsidRPr="00B9619B">
        <w:rPr>
          <w:rFonts w:eastAsia="Calibri"/>
          <w:color w:val="000000"/>
        </w:rPr>
        <w:t xml:space="preserve"> 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Posibilitate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acoperire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telescopica</w:t>
      </w:r>
      <w:proofErr w:type="spellEnd"/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Posibilitate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gramStart"/>
      <w:r w:rsidRPr="00B9619B">
        <w:rPr>
          <w:rFonts w:eastAsia="Calibri"/>
          <w:color w:val="000000"/>
        </w:rPr>
        <w:t>a</w:t>
      </w:r>
      <w:proofErr w:type="gram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ajusta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inaltimea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proiectare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prin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reducerea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elementelor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inaltare</w:t>
      </w:r>
      <w:proofErr w:type="spellEnd"/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Scara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acces</w:t>
      </w:r>
      <w:proofErr w:type="spellEnd"/>
      <w:r w:rsidRPr="00B9619B">
        <w:rPr>
          <w:rFonts w:eastAsia="Calibri"/>
          <w:color w:val="000000"/>
        </w:rPr>
        <w:t xml:space="preserve"> din </w:t>
      </w:r>
      <w:proofErr w:type="spellStart"/>
      <w:r w:rsidRPr="00B9619B">
        <w:rPr>
          <w:rFonts w:eastAsia="Calibri"/>
          <w:color w:val="000000"/>
        </w:rPr>
        <w:t>materialul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caminului</w:t>
      </w:r>
      <w:proofErr w:type="spellEnd"/>
      <w:r w:rsidRPr="00B9619B">
        <w:rPr>
          <w:rFonts w:eastAsia="Calibri"/>
          <w:color w:val="000000"/>
        </w:rPr>
        <w:t xml:space="preserve">, cu </w:t>
      </w:r>
      <w:proofErr w:type="spellStart"/>
      <w:r w:rsidRPr="00B9619B">
        <w:rPr>
          <w:rFonts w:eastAsia="Calibri"/>
          <w:color w:val="000000"/>
        </w:rPr>
        <w:t>trepte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antialunecare</w:t>
      </w:r>
      <w:proofErr w:type="spellEnd"/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Trepte</w:t>
      </w:r>
      <w:proofErr w:type="spellEnd"/>
      <w:r w:rsidRPr="00B9619B">
        <w:rPr>
          <w:rFonts w:eastAsia="Calibri"/>
          <w:color w:val="000000"/>
        </w:rPr>
        <w:t xml:space="preserve"> incorporate in </w:t>
      </w:r>
      <w:proofErr w:type="spellStart"/>
      <w:r w:rsidRPr="00B9619B">
        <w:rPr>
          <w:rFonts w:eastAsia="Calibri"/>
          <w:color w:val="000000"/>
        </w:rPr>
        <w:t>elementul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inaltare</w:t>
      </w:r>
      <w:proofErr w:type="spellEnd"/>
      <w:r w:rsidRPr="00B9619B">
        <w:rPr>
          <w:rFonts w:eastAsia="Calibri"/>
          <w:color w:val="000000"/>
        </w:rPr>
        <w:t xml:space="preserve"> 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Adancimea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r w:rsidRPr="00B9619B">
        <w:rPr>
          <w:rFonts w:eastAsia="Calibri"/>
          <w:color w:val="000000"/>
        </w:rPr>
        <w:t>instalare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gramStart"/>
      <w:r w:rsidRPr="00B9619B">
        <w:rPr>
          <w:rFonts w:eastAsia="Calibri"/>
          <w:color w:val="000000"/>
        </w:rPr>
        <w:t>maxima  8.00</w:t>
      </w:r>
      <w:proofErr w:type="gramEnd"/>
      <w:r w:rsidRPr="00B9619B">
        <w:rPr>
          <w:rFonts w:eastAsia="Calibri"/>
          <w:color w:val="000000"/>
        </w:rPr>
        <w:t xml:space="preserve"> m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Solutii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impotriva</w:t>
      </w:r>
      <w:proofErr w:type="spellEnd"/>
      <w:r w:rsidRPr="00B9619B">
        <w:rPr>
          <w:rFonts w:eastAsia="Calibri"/>
          <w:color w:val="000000"/>
        </w:rPr>
        <w:t xml:space="preserve"> "</w:t>
      </w:r>
      <w:proofErr w:type="spellStart"/>
      <w:r w:rsidRPr="00B9619B">
        <w:rPr>
          <w:rFonts w:eastAsia="Calibri"/>
          <w:color w:val="000000"/>
        </w:rPr>
        <w:t>flotatiei</w:t>
      </w:r>
      <w:proofErr w:type="spellEnd"/>
      <w:r w:rsidRPr="00B9619B">
        <w:rPr>
          <w:rFonts w:eastAsia="Calibri"/>
          <w:color w:val="000000"/>
        </w:rPr>
        <w:t xml:space="preserve">", </w:t>
      </w:r>
      <w:proofErr w:type="spellStart"/>
      <w:r w:rsidRPr="00B9619B">
        <w:rPr>
          <w:rFonts w:eastAsia="Calibri"/>
          <w:color w:val="000000"/>
        </w:rPr>
        <w:t>deformarii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sau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fisurarii</w:t>
      </w:r>
      <w:proofErr w:type="spellEnd"/>
      <w:r w:rsidRPr="00B9619B">
        <w:rPr>
          <w:rFonts w:eastAsia="Calibri"/>
          <w:color w:val="000000"/>
        </w:rPr>
        <w:t xml:space="preserve"> in </w:t>
      </w:r>
      <w:proofErr w:type="spellStart"/>
      <w:r w:rsidRPr="00B9619B">
        <w:rPr>
          <w:rFonts w:eastAsia="Calibri"/>
          <w:color w:val="000000"/>
        </w:rPr>
        <w:t>cazul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unor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niveluri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ridicate</w:t>
      </w:r>
      <w:proofErr w:type="spellEnd"/>
      <w:r w:rsidRPr="00B9619B">
        <w:rPr>
          <w:rFonts w:eastAsia="Calibri"/>
          <w:color w:val="000000"/>
        </w:rPr>
        <w:t xml:space="preserve"> de </w:t>
      </w:r>
      <w:proofErr w:type="spellStart"/>
      <w:proofErr w:type="gramStart"/>
      <w:r w:rsidRPr="00B9619B">
        <w:rPr>
          <w:rFonts w:eastAsia="Calibri"/>
          <w:color w:val="000000"/>
        </w:rPr>
        <w:t>apa</w:t>
      </w:r>
      <w:proofErr w:type="spellEnd"/>
      <w:proofErr w:type="gram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subterana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sau</w:t>
      </w:r>
      <w:proofErr w:type="spellEnd"/>
      <w:r w:rsidRPr="00B9619B">
        <w:rPr>
          <w:rFonts w:eastAsia="Calibri"/>
          <w:color w:val="000000"/>
        </w:rPr>
        <w:t xml:space="preserve"> in </w:t>
      </w:r>
      <w:proofErr w:type="spellStart"/>
      <w:r w:rsidRPr="00B9619B">
        <w:rPr>
          <w:rFonts w:eastAsia="Calibri"/>
          <w:color w:val="000000"/>
        </w:rPr>
        <w:t>alte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conditii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nefavorabile</w:t>
      </w:r>
      <w:proofErr w:type="spellEnd"/>
      <w:r w:rsidRPr="00B9619B">
        <w:rPr>
          <w:rFonts w:eastAsia="Calibri"/>
          <w:color w:val="000000"/>
        </w:rPr>
        <w:t>.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Rezistenta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chimica</w:t>
      </w:r>
      <w:proofErr w:type="spellEnd"/>
      <w:r w:rsidRPr="00B9619B">
        <w:rPr>
          <w:rFonts w:eastAsia="Calibri"/>
          <w:color w:val="000000"/>
        </w:rPr>
        <w:t xml:space="preserve"> la </w:t>
      </w:r>
      <w:proofErr w:type="spellStart"/>
      <w:r w:rsidRPr="00B9619B">
        <w:rPr>
          <w:rFonts w:eastAsia="Calibri"/>
          <w:color w:val="000000"/>
        </w:rPr>
        <w:t>actiunea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efluentilor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corozivi</w:t>
      </w:r>
      <w:proofErr w:type="spellEnd"/>
      <w:r w:rsidRPr="00B9619B">
        <w:rPr>
          <w:rFonts w:eastAsia="Calibri"/>
          <w:color w:val="000000"/>
        </w:rPr>
        <w:t xml:space="preserve"> cu </w:t>
      </w:r>
      <w:proofErr w:type="spellStart"/>
      <w:r w:rsidRPr="00B9619B">
        <w:rPr>
          <w:rFonts w:eastAsia="Calibri"/>
          <w:color w:val="000000"/>
        </w:rPr>
        <w:t>valori</w:t>
      </w:r>
      <w:proofErr w:type="spellEnd"/>
      <w:r w:rsidRPr="00B9619B">
        <w:rPr>
          <w:rFonts w:eastAsia="Calibri"/>
          <w:color w:val="000000"/>
        </w:rPr>
        <w:t xml:space="preserve"> ale pH-</w:t>
      </w:r>
      <w:proofErr w:type="spellStart"/>
      <w:r w:rsidRPr="00B9619B">
        <w:rPr>
          <w:rFonts w:eastAsia="Calibri"/>
          <w:color w:val="000000"/>
        </w:rPr>
        <w:t>lui</w:t>
      </w:r>
      <w:proofErr w:type="spellEnd"/>
      <w:r w:rsidRPr="00B9619B">
        <w:rPr>
          <w:rFonts w:eastAsia="Calibri"/>
          <w:color w:val="000000"/>
        </w:rPr>
        <w:t xml:space="preserve"> de la 2-12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Etanseitatea</w:t>
      </w:r>
      <w:proofErr w:type="spellEnd"/>
      <w:r w:rsidRPr="00B9619B">
        <w:rPr>
          <w:rFonts w:eastAsia="Calibri"/>
          <w:color w:val="000000"/>
        </w:rPr>
        <w:t xml:space="preserve"> la </w:t>
      </w:r>
      <w:proofErr w:type="spellStart"/>
      <w:proofErr w:type="gramStart"/>
      <w:r w:rsidRPr="00B9619B">
        <w:rPr>
          <w:rFonts w:eastAsia="Calibri"/>
          <w:color w:val="000000"/>
        </w:rPr>
        <w:t>apa</w:t>
      </w:r>
      <w:proofErr w:type="spellEnd"/>
      <w:proofErr w:type="gramEnd"/>
      <w:r w:rsidRPr="00B9619B">
        <w:rPr>
          <w:rFonts w:eastAsia="Calibri"/>
          <w:color w:val="000000"/>
        </w:rPr>
        <w:t xml:space="preserve"> a </w:t>
      </w:r>
      <w:proofErr w:type="spellStart"/>
      <w:r w:rsidRPr="00B9619B">
        <w:rPr>
          <w:rFonts w:eastAsia="Calibri"/>
          <w:color w:val="000000"/>
        </w:rPr>
        <w:t>conexiunii</w:t>
      </w:r>
      <w:proofErr w:type="spellEnd"/>
      <w:r w:rsidRPr="00B9619B">
        <w:rPr>
          <w:rFonts w:eastAsia="Calibri"/>
          <w:color w:val="000000"/>
        </w:rPr>
        <w:t xml:space="preserve">: </w:t>
      </w:r>
      <w:proofErr w:type="spellStart"/>
      <w:r w:rsidRPr="00B9619B">
        <w:rPr>
          <w:rFonts w:eastAsia="Calibri"/>
          <w:color w:val="000000"/>
        </w:rPr>
        <w:t>dovedita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printr</w:t>
      </w:r>
      <w:proofErr w:type="spellEnd"/>
      <w:r w:rsidRPr="00B9619B">
        <w:rPr>
          <w:rFonts w:eastAsia="Calibri"/>
          <w:color w:val="000000"/>
        </w:rPr>
        <w:t xml:space="preserve">-un protocol de </w:t>
      </w:r>
      <w:proofErr w:type="spellStart"/>
      <w:r w:rsidRPr="00B9619B">
        <w:rPr>
          <w:rFonts w:eastAsia="Calibri"/>
          <w:color w:val="000000"/>
        </w:rPr>
        <w:t>testare</w:t>
      </w:r>
      <w:proofErr w:type="spellEnd"/>
      <w:r w:rsidRPr="00B9619B">
        <w:rPr>
          <w:rFonts w:eastAsia="Calibri"/>
          <w:color w:val="000000"/>
        </w:rPr>
        <w:t xml:space="preserve">, </w:t>
      </w:r>
      <w:proofErr w:type="spellStart"/>
      <w:r w:rsidRPr="00B9619B">
        <w:rPr>
          <w:rFonts w:eastAsia="Calibri"/>
          <w:color w:val="000000"/>
        </w:rPr>
        <w:t>testata</w:t>
      </w:r>
      <w:proofErr w:type="spellEnd"/>
      <w:r w:rsidRPr="00B9619B">
        <w:rPr>
          <w:rFonts w:eastAsia="Calibri"/>
          <w:color w:val="000000"/>
        </w:rPr>
        <w:t xml:space="preserve"> la o </w:t>
      </w:r>
      <w:proofErr w:type="spellStart"/>
      <w:r w:rsidRPr="00B9619B">
        <w:rPr>
          <w:rFonts w:eastAsia="Calibri"/>
          <w:color w:val="000000"/>
        </w:rPr>
        <w:t>presiune</w:t>
      </w:r>
      <w:proofErr w:type="spellEnd"/>
      <w:r w:rsidRPr="00B9619B">
        <w:rPr>
          <w:rFonts w:eastAsia="Calibri"/>
          <w:color w:val="000000"/>
        </w:rPr>
        <w:t xml:space="preserve"> de 0.5 </w:t>
      </w:r>
      <w:proofErr w:type="spellStart"/>
      <w:r w:rsidRPr="00B9619B">
        <w:rPr>
          <w:rFonts w:eastAsia="Calibri"/>
          <w:color w:val="000000"/>
        </w:rPr>
        <w:t>bari</w:t>
      </w:r>
      <w:proofErr w:type="spellEnd"/>
      <w:r w:rsidRPr="00B9619B">
        <w:rPr>
          <w:rFonts w:eastAsia="Calibri"/>
          <w:color w:val="000000"/>
        </w:rPr>
        <w:t xml:space="preserve"> </w:t>
      </w:r>
      <w:proofErr w:type="spellStart"/>
      <w:r w:rsidRPr="00B9619B">
        <w:rPr>
          <w:rFonts w:eastAsia="Calibri"/>
          <w:color w:val="000000"/>
        </w:rPr>
        <w:t>si</w:t>
      </w:r>
      <w:proofErr w:type="spellEnd"/>
      <w:r w:rsidRPr="00B9619B">
        <w:rPr>
          <w:rFonts w:eastAsia="Calibri"/>
          <w:color w:val="000000"/>
        </w:rPr>
        <w:t xml:space="preserve"> sub </w:t>
      </w:r>
      <w:proofErr w:type="spellStart"/>
      <w:r w:rsidRPr="00B9619B">
        <w:rPr>
          <w:rFonts w:eastAsia="Calibri"/>
          <w:color w:val="000000"/>
        </w:rPr>
        <w:t>vid</w:t>
      </w:r>
      <w:proofErr w:type="spellEnd"/>
      <w:r w:rsidRPr="00B9619B">
        <w:rPr>
          <w:rFonts w:eastAsia="Calibri"/>
          <w:color w:val="000000"/>
        </w:rPr>
        <w:t xml:space="preserve"> de -0.3 </w:t>
      </w:r>
      <w:proofErr w:type="spellStart"/>
      <w:r w:rsidRPr="00B9619B">
        <w:rPr>
          <w:rFonts w:eastAsia="Calibri"/>
          <w:color w:val="000000"/>
        </w:rPr>
        <w:t>bari</w:t>
      </w:r>
      <w:proofErr w:type="spellEnd"/>
      <w:r w:rsidRPr="00B9619B">
        <w:rPr>
          <w:rFonts w:eastAsia="Calibri"/>
          <w:color w:val="000000"/>
        </w:rPr>
        <w:t xml:space="preserve"> conform EN 1277</w:t>
      </w:r>
    </w:p>
    <w:p w:rsidR="0068216B" w:rsidRPr="00B9619B" w:rsidRDefault="0068216B" w:rsidP="0068216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B9619B">
        <w:rPr>
          <w:rFonts w:eastAsia="Calibri"/>
          <w:color w:val="000000"/>
        </w:rPr>
        <w:t xml:space="preserve"> - </w:t>
      </w:r>
      <w:proofErr w:type="spellStart"/>
      <w:r w:rsidRPr="00B9619B">
        <w:rPr>
          <w:rFonts w:eastAsia="Calibri"/>
          <w:color w:val="000000"/>
        </w:rPr>
        <w:t>Rezistenta</w:t>
      </w:r>
      <w:proofErr w:type="spellEnd"/>
      <w:r w:rsidRPr="00B9619B">
        <w:rPr>
          <w:rFonts w:eastAsia="Calibri"/>
          <w:color w:val="000000"/>
        </w:rPr>
        <w:t xml:space="preserve"> la </w:t>
      </w:r>
      <w:proofErr w:type="spellStart"/>
      <w:proofErr w:type="gramStart"/>
      <w:r w:rsidRPr="00B9619B">
        <w:rPr>
          <w:rFonts w:eastAsia="Calibri"/>
          <w:color w:val="000000"/>
        </w:rPr>
        <w:t>temperatura</w:t>
      </w:r>
      <w:proofErr w:type="spellEnd"/>
      <w:r w:rsidRPr="00B9619B">
        <w:rPr>
          <w:rFonts w:eastAsia="Calibri"/>
          <w:color w:val="000000"/>
        </w:rPr>
        <w:t xml:space="preserve"> :</w:t>
      </w:r>
      <w:proofErr w:type="gramEnd"/>
      <w:r w:rsidRPr="00B9619B">
        <w:rPr>
          <w:rFonts w:eastAsia="Calibri"/>
          <w:color w:val="000000"/>
        </w:rPr>
        <w:t xml:space="preserve"> max.45 grade conform EN 1437</w:t>
      </w:r>
    </w:p>
    <w:p w:rsidR="0068216B" w:rsidRPr="00B9619B" w:rsidRDefault="0068216B" w:rsidP="0068216B">
      <w:pPr>
        <w:spacing w:line="276" w:lineRule="auto"/>
        <w:ind w:right="60"/>
        <w:rPr>
          <w:lang w:eastAsia="ro-RO"/>
        </w:rPr>
      </w:pPr>
      <w:r w:rsidRPr="00B9619B">
        <w:rPr>
          <w:lang w:eastAsia="ro-RO"/>
        </w:rPr>
        <w:t xml:space="preserve">- </w:t>
      </w:r>
      <w:proofErr w:type="spellStart"/>
      <w:r w:rsidRPr="00B9619B">
        <w:rPr>
          <w:lang w:eastAsia="ro-RO"/>
        </w:rPr>
        <w:t>Modul</w:t>
      </w:r>
      <w:proofErr w:type="spellEnd"/>
      <w:r w:rsidRPr="00B9619B">
        <w:rPr>
          <w:lang w:eastAsia="ro-RO"/>
        </w:rPr>
        <w:t xml:space="preserve"> E de </w:t>
      </w:r>
      <w:proofErr w:type="spellStart"/>
      <w:r w:rsidRPr="00B9619B">
        <w:rPr>
          <w:lang w:eastAsia="ro-RO"/>
        </w:rPr>
        <w:t>scurta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durata</w:t>
      </w:r>
      <w:proofErr w:type="spellEnd"/>
      <w:r w:rsidRPr="00B9619B">
        <w:rPr>
          <w:lang w:eastAsia="ro-RO"/>
        </w:rPr>
        <w:t>: 1200 N/mm²</w:t>
      </w:r>
    </w:p>
    <w:p w:rsidR="0068216B" w:rsidRPr="00B9619B" w:rsidRDefault="0068216B" w:rsidP="0068216B">
      <w:pPr>
        <w:spacing w:line="276" w:lineRule="auto"/>
        <w:ind w:right="60" w:firstLine="720"/>
        <w:rPr>
          <w:b/>
          <w:lang w:eastAsia="ro-RO"/>
        </w:rPr>
      </w:pPr>
      <w:proofErr w:type="spellStart"/>
      <w:r w:rsidRPr="00B9619B">
        <w:rPr>
          <w:b/>
          <w:lang w:eastAsia="ro-RO"/>
        </w:rPr>
        <w:t>Specificatii</w:t>
      </w:r>
      <w:proofErr w:type="spellEnd"/>
      <w:r w:rsidRPr="00B9619B">
        <w:rPr>
          <w:b/>
          <w:lang w:eastAsia="ro-RO"/>
        </w:rPr>
        <w:t xml:space="preserve"> de </w:t>
      </w:r>
      <w:proofErr w:type="spellStart"/>
      <w:r w:rsidRPr="00B9619B">
        <w:rPr>
          <w:b/>
          <w:lang w:eastAsia="ro-RO"/>
        </w:rPr>
        <w:t>performanta</w:t>
      </w:r>
      <w:proofErr w:type="spellEnd"/>
      <w:r w:rsidRPr="00B9619B">
        <w:rPr>
          <w:b/>
          <w:lang w:eastAsia="ro-RO"/>
        </w:rPr>
        <w:t xml:space="preserve"> </w:t>
      </w:r>
      <w:proofErr w:type="spellStart"/>
      <w:r w:rsidRPr="00B9619B">
        <w:rPr>
          <w:b/>
          <w:lang w:eastAsia="ro-RO"/>
        </w:rPr>
        <w:t>si</w:t>
      </w:r>
      <w:proofErr w:type="spellEnd"/>
      <w:r w:rsidRPr="00B9619B">
        <w:rPr>
          <w:b/>
          <w:lang w:eastAsia="ro-RO"/>
        </w:rPr>
        <w:t xml:space="preserve"> </w:t>
      </w:r>
      <w:proofErr w:type="spellStart"/>
      <w:r w:rsidRPr="00B9619B">
        <w:rPr>
          <w:b/>
          <w:lang w:eastAsia="ro-RO"/>
        </w:rPr>
        <w:t>conditii</w:t>
      </w:r>
      <w:proofErr w:type="spellEnd"/>
      <w:r w:rsidRPr="00B9619B">
        <w:rPr>
          <w:b/>
          <w:lang w:eastAsia="ro-RO"/>
        </w:rPr>
        <w:t xml:space="preserve"> </w:t>
      </w:r>
      <w:proofErr w:type="spellStart"/>
      <w:r w:rsidRPr="00B9619B">
        <w:rPr>
          <w:b/>
          <w:lang w:eastAsia="ro-RO"/>
        </w:rPr>
        <w:t>privind</w:t>
      </w:r>
      <w:proofErr w:type="spellEnd"/>
      <w:r w:rsidRPr="00B9619B">
        <w:rPr>
          <w:b/>
          <w:lang w:eastAsia="ro-RO"/>
        </w:rPr>
        <w:t xml:space="preserve"> </w:t>
      </w:r>
      <w:proofErr w:type="spellStart"/>
      <w:r w:rsidRPr="00B9619B">
        <w:rPr>
          <w:b/>
          <w:lang w:eastAsia="ro-RO"/>
        </w:rPr>
        <w:t>siguranta</w:t>
      </w:r>
      <w:proofErr w:type="spellEnd"/>
      <w:r w:rsidRPr="00B9619B">
        <w:rPr>
          <w:b/>
          <w:lang w:eastAsia="ro-RO"/>
        </w:rPr>
        <w:t xml:space="preserve"> in </w:t>
      </w:r>
      <w:proofErr w:type="spellStart"/>
      <w:r w:rsidRPr="00B9619B">
        <w:rPr>
          <w:b/>
          <w:lang w:eastAsia="ro-RO"/>
        </w:rPr>
        <w:t>exploatare</w:t>
      </w:r>
      <w:proofErr w:type="spellEnd"/>
      <w:r w:rsidRPr="00B9619B">
        <w:rPr>
          <w:b/>
          <w:lang w:eastAsia="ro-RO"/>
        </w:rPr>
        <w:t>:</w:t>
      </w:r>
    </w:p>
    <w:p w:rsidR="0068216B" w:rsidRPr="00B9619B" w:rsidRDefault="0068216B" w:rsidP="0068216B">
      <w:pPr>
        <w:spacing w:line="276" w:lineRule="auto"/>
        <w:ind w:right="60"/>
        <w:rPr>
          <w:lang w:eastAsia="ro-RO"/>
        </w:rPr>
      </w:pPr>
      <w:r w:rsidRPr="00B9619B">
        <w:rPr>
          <w:lang w:eastAsia="ro-RO"/>
        </w:rPr>
        <w:t xml:space="preserve">- </w:t>
      </w:r>
      <w:proofErr w:type="spellStart"/>
      <w:r w:rsidRPr="00B9619B">
        <w:rPr>
          <w:lang w:eastAsia="ro-RO"/>
        </w:rPr>
        <w:t>Caracteristici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tehnice</w:t>
      </w:r>
      <w:proofErr w:type="spellEnd"/>
      <w:r w:rsidRPr="00B9619B">
        <w:rPr>
          <w:lang w:eastAsia="ro-RO"/>
        </w:rPr>
        <w:t xml:space="preserve">: </w:t>
      </w:r>
      <w:proofErr w:type="gramStart"/>
      <w:r w:rsidRPr="00B9619B">
        <w:rPr>
          <w:lang w:eastAsia="ro-RO"/>
        </w:rPr>
        <w:t>conform  EN</w:t>
      </w:r>
      <w:proofErr w:type="gramEnd"/>
      <w:r w:rsidRPr="00B9619B">
        <w:rPr>
          <w:lang w:eastAsia="ro-RO"/>
        </w:rPr>
        <w:t xml:space="preserve"> 13598-2</w:t>
      </w:r>
    </w:p>
    <w:p w:rsidR="0068216B" w:rsidRPr="00B9619B" w:rsidRDefault="0068216B" w:rsidP="0068216B">
      <w:pPr>
        <w:spacing w:line="276" w:lineRule="auto"/>
        <w:ind w:right="60"/>
        <w:rPr>
          <w:lang w:eastAsia="ro-RO"/>
        </w:rPr>
      </w:pPr>
      <w:r w:rsidRPr="00B9619B">
        <w:rPr>
          <w:lang w:eastAsia="ro-RO"/>
        </w:rPr>
        <w:t xml:space="preserve">- </w:t>
      </w:r>
      <w:proofErr w:type="spellStart"/>
      <w:r w:rsidRPr="00B9619B">
        <w:rPr>
          <w:lang w:eastAsia="ro-RO"/>
        </w:rPr>
        <w:t>Disponibilitatea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protocoalelor</w:t>
      </w:r>
      <w:proofErr w:type="spellEnd"/>
      <w:r w:rsidRPr="00B9619B">
        <w:rPr>
          <w:lang w:eastAsia="ro-RO"/>
        </w:rPr>
        <w:t xml:space="preserve"> de </w:t>
      </w:r>
      <w:proofErr w:type="spellStart"/>
      <w:r w:rsidRPr="00B9619B">
        <w:rPr>
          <w:lang w:eastAsia="ro-RO"/>
        </w:rPr>
        <w:t>testare</w:t>
      </w:r>
      <w:proofErr w:type="spellEnd"/>
      <w:r w:rsidRPr="00B9619B">
        <w:rPr>
          <w:lang w:eastAsia="ro-RO"/>
        </w:rPr>
        <w:t xml:space="preserve"> in </w:t>
      </w:r>
      <w:proofErr w:type="spellStart"/>
      <w:r w:rsidRPr="00B9619B">
        <w:rPr>
          <w:lang w:eastAsia="ro-RO"/>
        </w:rPr>
        <w:t>conformitate</w:t>
      </w:r>
      <w:proofErr w:type="spellEnd"/>
      <w:r w:rsidRPr="00B9619B">
        <w:rPr>
          <w:lang w:eastAsia="ro-RO"/>
        </w:rPr>
        <w:t xml:space="preserve"> cu EN13598-2</w:t>
      </w:r>
    </w:p>
    <w:p w:rsidR="0068216B" w:rsidRPr="00B9619B" w:rsidRDefault="0068216B" w:rsidP="0068216B">
      <w:pPr>
        <w:spacing w:line="276" w:lineRule="auto"/>
        <w:ind w:right="60"/>
        <w:rPr>
          <w:lang w:eastAsia="ro-RO"/>
        </w:rPr>
      </w:pPr>
      <w:r w:rsidRPr="00B9619B">
        <w:rPr>
          <w:lang w:eastAsia="ro-RO"/>
        </w:rPr>
        <w:t xml:space="preserve">- </w:t>
      </w:r>
      <w:proofErr w:type="spellStart"/>
      <w:r w:rsidRPr="00B9619B">
        <w:rPr>
          <w:lang w:eastAsia="ro-RO"/>
        </w:rPr>
        <w:t>Elementele</w:t>
      </w:r>
      <w:proofErr w:type="spellEnd"/>
      <w:r w:rsidRPr="00B9619B">
        <w:rPr>
          <w:lang w:eastAsia="ro-RO"/>
        </w:rPr>
        <w:t xml:space="preserve"> de </w:t>
      </w:r>
      <w:proofErr w:type="spellStart"/>
      <w:r w:rsidRPr="00B9619B">
        <w:rPr>
          <w:lang w:eastAsia="ro-RO"/>
        </w:rPr>
        <w:t>marcaj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vor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fi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lizibile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si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rezistente</w:t>
      </w:r>
      <w:proofErr w:type="spellEnd"/>
      <w:r w:rsidRPr="00B9619B">
        <w:rPr>
          <w:lang w:eastAsia="ro-RO"/>
        </w:rPr>
        <w:t xml:space="preserve"> conform EN13598-2</w:t>
      </w:r>
    </w:p>
    <w:p w:rsidR="0068216B" w:rsidRPr="00B9619B" w:rsidRDefault="0068216B" w:rsidP="0068216B">
      <w:pPr>
        <w:spacing w:line="276" w:lineRule="auto"/>
        <w:ind w:right="60"/>
        <w:rPr>
          <w:lang w:eastAsia="ro-RO"/>
        </w:rPr>
      </w:pPr>
      <w:r w:rsidRPr="00B9619B">
        <w:rPr>
          <w:lang w:eastAsia="ro-RO"/>
        </w:rPr>
        <w:t xml:space="preserve">- </w:t>
      </w:r>
      <w:proofErr w:type="spellStart"/>
      <w:r w:rsidRPr="00B9619B">
        <w:rPr>
          <w:lang w:eastAsia="ro-RO"/>
        </w:rPr>
        <w:t>Materiale</w:t>
      </w:r>
      <w:proofErr w:type="spellEnd"/>
      <w:r w:rsidRPr="00B9619B">
        <w:rPr>
          <w:lang w:eastAsia="ro-RO"/>
        </w:rPr>
        <w:t xml:space="preserve"> de </w:t>
      </w:r>
      <w:proofErr w:type="spellStart"/>
      <w:r w:rsidRPr="00B9619B">
        <w:rPr>
          <w:lang w:eastAsia="ro-RO"/>
        </w:rPr>
        <w:t>pozare</w:t>
      </w:r>
      <w:proofErr w:type="spellEnd"/>
      <w:r w:rsidRPr="00B9619B">
        <w:rPr>
          <w:lang w:eastAsia="ro-RO"/>
        </w:rPr>
        <w:t xml:space="preserve"> </w:t>
      </w:r>
      <w:proofErr w:type="spellStart"/>
      <w:r w:rsidRPr="00B9619B">
        <w:rPr>
          <w:lang w:eastAsia="ro-RO"/>
        </w:rPr>
        <w:t>admisibile</w:t>
      </w:r>
      <w:proofErr w:type="spellEnd"/>
      <w:r w:rsidRPr="00B9619B">
        <w:rPr>
          <w:lang w:eastAsia="ro-RO"/>
        </w:rPr>
        <w:t>: conform EN 1610</w:t>
      </w:r>
    </w:p>
    <w:p w:rsidR="0068216B" w:rsidRPr="00B9619B" w:rsidRDefault="0068216B" w:rsidP="0068216B">
      <w:pPr>
        <w:spacing w:line="276" w:lineRule="auto"/>
        <w:ind w:right="60"/>
        <w:rPr>
          <w:lang w:eastAsia="ro-RO"/>
        </w:rPr>
      </w:pPr>
      <w:r w:rsidRPr="00B9619B">
        <w:rPr>
          <w:lang w:eastAsia="ro-RO"/>
        </w:rPr>
        <w:t xml:space="preserve">- </w:t>
      </w:r>
      <w:proofErr w:type="spellStart"/>
      <w:r w:rsidRPr="00B9619B">
        <w:rPr>
          <w:lang w:eastAsia="ro-RO"/>
        </w:rPr>
        <w:t>Fabricatie</w:t>
      </w:r>
      <w:proofErr w:type="spellEnd"/>
      <w:r w:rsidRPr="00B9619B">
        <w:rPr>
          <w:lang w:eastAsia="ro-RO"/>
        </w:rPr>
        <w:t xml:space="preserve">: </w:t>
      </w:r>
      <w:proofErr w:type="spellStart"/>
      <w:r w:rsidRPr="00B9619B">
        <w:rPr>
          <w:lang w:eastAsia="ro-RO"/>
        </w:rPr>
        <w:t>sistem</w:t>
      </w:r>
      <w:proofErr w:type="spellEnd"/>
      <w:r w:rsidRPr="00B9619B">
        <w:rPr>
          <w:lang w:eastAsia="ro-RO"/>
        </w:rPr>
        <w:t xml:space="preserve"> de management al </w:t>
      </w:r>
      <w:proofErr w:type="spellStart"/>
      <w:r w:rsidRPr="00B9619B">
        <w:rPr>
          <w:lang w:eastAsia="ro-RO"/>
        </w:rPr>
        <w:t>calitatii</w:t>
      </w:r>
      <w:proofErr w:type="spellEnd"/>
      <w:r w:rsidRPr="00B9619B">
        <w:rPr>
          <w:lang w:eastAsia="ro-RO"/>
        </w:rPr>
        <w:t xml:space="preserve"> conform EN ISO 9001</w:t>
      </w:r>
    </w:p>
    <w:p w:rsid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Pr="0068216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p w:rsidR="0068216B" w:rsidRDefault="0068216B" w:rsidP="0068216B">
      <w:pPr>
        <w:ind w:right="6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FISA TEHNICA NR.2</w:t>
      </w:r>
    </w:p>
    <w:p w:rsidR="0068216B" w:rsidRPr="0068216B" w:rsidRDefault="0068216B" w:rsidP="0068216B">
      <w:pPr>
        <w:ind w:right="60"/>
        <w:jc w:val="center"/>
        <w:rPr>
          <w:b/>
          <w:sz w:val="28"/>
          <w:szCs w:val="28"/>
          <w:lang w:eastAsia="ro-RO"/>
        </w:rPr>
      </w:pPr>
      <w:r w:rsidRPr="0068216B">
        <w:rPr>
          <w:b/>
          <w:sz w:val="28"/>
          <w:szCs w:val="28"/>
          <w:lang w:val="ro-RO"/>
        </w:rPr>
        <w:t>Capace compozit pentru cămine</w:t>
      </w:r>
    </w:p>
    <w:p w:rsidR="0068216B" w:rsidRPr="00B9619B" w:rsidRDefault="0068216B" w:rsidP="0068216B">
      <w:pPr>
        <w:pStyle w:val="ListParagraph"/>
        <w:ind w:left="1095" w:right="60"/>
        <w:rPr>
          <w:b/>
          <w:sz w:val="28"/>
          <w:szCs w:val="28"/>
          <w:lang w:eastAsia="ro-RO"/>
        </w:rPr>
      </w:pP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/>
      </w:tblPr>
      <w:tblGrid>
        <w:gridCol w:w="5313"/>
        <w:gridCol w:w="3613"/>
        <w:gridCol w:w="1756"/>
      </w:tblGrid>
      <w:tr w:rsidR="0068216B" w:rsidRPr="00B9619B" w:rsidTr="00A273C0">
        <w:tc>
          <w:tcPr>
            <w:tcW w:w="2333" w:type="pct"/>
            <w:shd w:val="clear" w:color="auto" w:fill="auto"/>
            <w:hideMark/>
          </w:tcPr>
          <w:p w:rsidR="0068216B" w:rsidRPr="00B9619B" w:rsidRDefault="0068216B" w:rsidP="00A27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Specificațiile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tehnice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impuse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prin</w:t>
            </w:r>
            <w:proofErr w:type="spellEnd"/>
          </w:p>
          <w:p w:rsidR="0068216B" w:rsidRPr="00B9619B" w:rsidRDefault="0068216B" w:rsidP="00A27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caietul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b/>
                <w:sz w:val="24"/>
                <w:szCs w:val="24"/>
              </w:rPr>
              <w:t>sarcini</w:t>
            </w:r>
            <w:proofErr w:type="spellEnd"/>
          </w:p>
        </w:tc>
        <w:tc>
          <w:tcPr>
            <w:tcW w:w="1586" w:type="pct"/>
            <w:shd w:val="clear" w:color="auto" w:fill="auto"/>
            <w:hideMark/>
          </w:tcPr>
          <w:p w:rsidR="0068216B" w:rsidRPr="00B9619B" w:rsidRDefault="0068216B" w:rsidP="00A273C0">
            <w:pPr>
              <w:widowControl w:val="0"/>
              <w:ind w:left="-104" w:right="-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Corespondenţa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propunerii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tehnice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B9619B">
              <w:rPr>
                <w:b/>
                <w:sz w:val="24"/>
                <w:szCs w:val="24"/>
              </w:rPr>
              <w:t>specificațiile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tehnice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impuse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în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caietul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b/>
                <w:sz w:val="24"/>
                <w:szCs w:val="24"/>
              </w:rPr>
              <w:t>sarcini</w:t>
            </w:r>
            <w:proofErr w:type="spellEnd"/>
          </w:p>
        </w:tc>
        <w:tc>
          <w:tcPr>
            <w:tcW w:w="771" w:type="pct"/>
            <w:shd w:val="clear" w:color="auto" w:fill="auto"/>
            <w:hideMark/>
          </w:tcPr>
          <w:p w:rsidR="0068216B" w:rsidRPr="00B9619B" w:rsidRDefault="0068216B" w:rsidP="00A27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Producător</w:t>
            </w:r>
            <w:proofErr w:type="spellEnd"/>
          </w:p>
        </w:tc>
      </w:tr>
      <w:tr w:rsidR="0068216B" w:rsidRPr="00B9619B" w:rsidTr="00A273C0">
        <w:tc>
          <w:tcPr>
            <w:tcW w:w="2333" w:type="pct"/>
            <w:shd w:val="clear" w:color="auto" w:fill="auto"/>
            <w:hideMark/>
          </w:tcPr>
          <w:p w:rsidR="0068216B" w:rsidRPr="00B9619B" w:rsidRDefault="0068216B" w:rsidP="00A27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61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6" w:type="pct"/>
            <w:shd w:val="clear" w:color="auto" w:fill="auto"/>
            <w:hideMark/>
          </w:tcPr>
          <w:p w:rsidR="0068216B" w:rsidRPr="00B9619B" w:rsidRDefault="0068216B" w:rsidP="00A27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61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1" w:type="pct"/>
            <w:shd w:val="clear" w:color="auto" w:fill="auto"/>
            <w:hideMark/>
          </w:tcPr>
          <w:p w:rsidR="0068216B" w:rsidRPr="00B9619B" w:rsidRDefault="0068216B" w:rsidP="00A27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619B">
              <w:rPr>
                <w:b/>
                <w:sz w:val="24"/>
                <w:szCs w:val="24"/>
              </w:rPr>
              <w:t>3</w:t>
            </w:r>
          </w:p>
        </w:tc>
      </w:tr>
      <w:tr w:rsidR="0068216B" w:rsidRPr="00B9619B" w:rsidTr="00A273C0">
        <w:tc>
          <w:tcPr>
            <w:tcW w:w="2333" w:type="pct"/>
            <w:hideMark/>
          </w:tcPr>
          <w:p w:rsidR="0068216B" w:rsidRPr="00B9619B" w:rsidRDefault="0068216B" w:rsidP="00A273C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Parametrii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tehnici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şi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funcţionali</w:t>
            </w:r>
            <w:proofErr w:type="spellEnd"/>
          </w:p>
          <w:p w:rsidR="0068216B" w:rsidRPr="00B9619B" w:rsidRDefault="0068216B" w:rsidP="00A273C0">
            <w:pPr>
              <w:widowControl w:val="0"/>
              <w:jc w:val="both"/>
              <w:rPr>
                <w:sz w:val="24"/>
                <w:szCs w:val="24"/>
              </w:rPr>
            </w:pPr>
            <w:r w:rsidRPr="00B9619B">
              <w:rPr>
                <w:sz w:val="24"/>
                <w:szCs w:val="24"/>
              </w:rPr>
              <w:t xml:space="preserve">Tip: </w:t>
            </w:r>
            <w:proofErr w:type="spellStart"/>
            <w:r w:rsidRPr="00B9619B">
              <w:rPr>
                <w:sz w:val="24"/>
                <w:szCs w:val="24"/>
              </w:rPr>
              <w:t>capac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compozit</w:t>
            </w:r>
            <w:proofErr w:type="spellEnd"/>
            <w:r w:rsidRPr="00B9619B">
              <w:rPr>
                <w:sz w:val="24"/>
                <w:szCs w:val="24"/>
              </w:rPr>
              <w:t xml:space="preserve">: </w:t>
            </w:r>
            <w:proofErr w:type="spellStart"/>
            <w:r w:rsidRPr="00B9619B">
              <w:rPr>
                <w:sz w:val="24"/>
                <w:szCs w:val="24"/>
              </w:rPr>
              <w:t>rasini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poliesterice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nesaturate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armate</w:t>
            </w:r>
            <w:proofErr w:type="spellEnd"/>
            <w:r w:rsidRPr="00B9619B">
              <w:rPr>
                <w:sz w:val="24"/>
                <w:szCs w:val="24"/>
              </w:rPr>
              <w:t xml:space="preserve"> cu </w:t>
            </w:r>
            <w:proofErr w:type="spellStart"/>
            <w:r w:rsidRPr="00B9619B">
              <w:rPr>
                <w:sz w:val="24"/>
                <w:szCs w:val="24"/>
              </w:rPr>
              <w:t>fibra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sticla</w:t>
            </w:r>
            <w:proofErr w:type="spellEnd"/>
          </w:p>
          <w:p w:rsidR="0068216B" w:rsidRPr="00B9619B" w:rsidRDefault="0068216B" w:rsidP="00A273C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Dotari</w:t>
            </w:r>
            <w:proofErr w:type="spellEnd"/>
            <w:r w:rsidRPr="00B9619B">
              <w:rPr>
                <w:sz w:val="24"/>
                <w:szCs w:val="24"/>
              </w:rPr>
              <w:t xml:space="preserve">: - </w:t>
            </w:r>
            <w:proofErr w:type="spellStart"/>
            <w:r w:rsidRPr="00B9619B">
              <w:rPr>
                <w:sz w:val="24"/>
                <w:szCs w:val="24"/>
              </w:rPr>
              <w:t>balama</w:t>
            </w:r>
            <w:proofErr w:type="spellEnd"/>
          </w:p>
          <w:p w:rsidR="0068216B" w:rsidRPr="00B9619B" w:rsidRDefault="0068216B" w:rsidP="0068216B">
            <w:pPr>
              <w:pStyle w:val="ListParagraph"/>
              <w:widowControl w:val="0"/>
              <w:numPr>
                <w:ilvl w:val="0"/>
                <w:numId w:val="2"/>
              </w:numPr>
              <w:ind w:left="791" w:hanging="90"/>
              <w:jc w:val="both"/>
              <w:rPr>
                <w:sz w:val="24"/>
                <w:szCs w:val="24"/>
                <w:lang w:val="ro-RO"/>
              </w:rPr>
            </w:pPr>
            <w:r w:rsidRPr="00B9619B">
              <w:rPr>
                <w:sz w:val="24"/>
                <w:szCs w:val="24"/>
                <w:lang w:val="ro-RO"/>
              </w:rPr>
              <w:t xml:space="preserve"> garnitura de cauciuc</w:t>
            </w:r>
          </w:p>
          <w:p w:rsidR="0068216B" w:rsidRPr="00B9619B" w:rsidRDefault="0068216B" w:rsidP="0068216B">
            <w:pPr>
              <w:pStyle w:val="ListParagraph"/>
              <w:widowControl w:val="0"/>
              <w:numPr>
                <w:ilvl w:val="0"/>
                <w:numId w:val="2"/>
              </w:numPr>
              <w:ind w:left="791" w:hanging="90"/>
              <w:jc w:val="both"/>
              <w:rPr>
                <w:sz w:val="24"/>
                <w:szCs w:val="24"/>
                <w:lang w:val="ro-RO"/>
              </w:rPr>
            </w:pPr>
            <w:r w:rsidRPr="00B9619B">
              <w:rPr>
                <w:sz w:val="24"/>
                <w:szCs w:val="24"/>
                <w:lang w:val="ro-RO"/>
              </w:rPr>
              <w:t xml:space="preserve"> sistem de incuiere operabil cu cheie speciala</w:t>
            </w:r>
          </w:p>
          <w:p w:rsidR="0068216B" w:rsidRPr="00B9619B" w:rsidRDefault="0068216B" w:rsidP="0068216B">
            <w:pPr>
              <w:pStyle w:val="ListParagraph"/>
              <w:widowControl w:val="0"/>
              <w:numPr>
                <w:ilvl w:val="0"/>
                <w:numId w:val="2"/>
              </w:numPr>
              <w:ind w:left="791" w:hanging="90"/>
              <w:jc w:val="both"/>
              <w:rPr>
                <w:sz w:val="24"/>
                <w:szCs w:val="24"/>
                <w:lang w:val="ro-RO"/>
              </w:rPr>
            </w:pPr>
            <w:r w:rsidRPr="00B9619B">
              <w:rPr>
                <w:sz w:val="24"/>
                <w:szCs w:val="24"/>
                <w:lang w:val="ro-RO"/>
              </w:rPr>
              <w:t xml:space="preserve"> posibilitate de adaugare nelimitata a inelelor de ridicare la nivel din material compozit</w:t>
            </w:r>
          </w:p>
          <w:p w:rsidR="0068216B" w:rsidRPr="00B9619B" w:rsidRDefault="0068216B" w:rsidP="0068216B">
            <w:pPr>
              <w:pStyle w:val="ListParagraph"/>
              <w:widowControl w:val="0"/>
              <w:numPr>
                <w:ilvl w:val="0"/>
                <w:numId w:val="2"/>
              </w:numPr>
              <w:ind w:left="791" w:hanging="90"/>
              <w:jc w:val="both"/>
              <w:rPr>
                <w:b/>
                <w:sz w:val="24"/>
                <w:szCs w:val="24"/>
                <w:lang w:val="ro-RO"/>
              </w:rPr>
            </w:pPr>
            <w:r w:rsidRPr="00B9619B">
              <w:rPr>
                <w:sz w:val="24"/>
                <w:szCs w:val="24"/>
                <w:lang w:val="ro-RO"/>
              </w:rPr>
              <w:t xml:space="preserve"> </w:t>
            </w:r>
            <w:r w:rsidRPr="00B9619B">
              <w:rPr>
                <w:b/>
                <w:sz w:val="24"/>
                <w:szCs w:val="24"/>
                <w:lang w:val="ro-RO"/>
              </w:rPr>
              <w:t>La sistemele de canalizare capacele vor fi dotate cu orificii de ventilatie.</w:t>
            </w:r>
          </w:p>
        </w:tc>
        <w:tc>
          <w:tcPr>
            <w:tcW w:w="1586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71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8216B" w:rsidRPr="00B9619B" w:rsidTr="00A273C0">
        <w:tc>
          <w:tcPr>
            <w:tcW w:w="2333" w:type="pct"/>
            <w:hideMark/>
          </w:tcPr>
          <w:p w:rsidR="0068216B" w:rsidRPr="00B9619B" w:rsidRDefault="0068216B" w:rsidP="00A273C0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Specificații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b/>
                <w:sz w:val="24"/>
                <w:szCs w:val="24"/>
              </w:rPr>
              <w:t>performanta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si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condiții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privind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siguranța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Pr="00B9619B">
              <w:rPr>
                <w:b/>
                <w:sz w:val="24"/>
                <w:szCs w:val="24"/>
              </w:rPr>
              <w:t>exploatare</w:t>
            </w:r>
            <w:proofErr w:type="spellEnd"/>
          </w:p>
          <w:p w:rsidR="0068216B" w:rsidRPr="00B9619B" w:rsidRDefault="0068216B" w:rsidP="00A273C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Respectarea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condiţiilor</w:t>
            </w:r>
            <w:proofErr w:type="spellEnd"/>
            <w:r w:rsidRPr="00B9619B">
              <w:rPr>
                <w:sz w:val="24"/>
                <w:szCs w:val="24"/>
              </w:rPr>
              <w:t xml:space="preserve"> din catalog T: -20 </w:t>
            </w:r>
            <w:r w:rsidRPr="00B9619B">
              <w:rPr>
                <w:sz w:val="24"/>
                <w:szCs w:val="24"/>
              </w:rPr>
              <w:sym w:font="Symbol" w:char="F0B8"/>
            </w:r>
            <w:r w:rsidRPr="00B9619B">
              <w:rPr>
                <w:sz w:val="24"/>
                <w:szCs w:val="24"/>
              </w:rPr>
              <w:t xml:space="preserve"> 60</w:t>
            </w:r>
            <w:r w:rsidRPr="00B9619B">
              <w:rPr>
                <w:sz w:val="24"/>
                <w:szCs w:val="24"/>
              </w:rPr>
              <w:sym w:font="Symbol" w:char="F0B0"/>
            </w:r>
            <w:r w:rsidRPr="00B9619B">
              <w:rPr>
                <w:sz w:val="24"/>
                <w:szCs w:val="24"/>
              </w:rPr>
              <w:t>C;</w:t>
            </w:r>
          </w:p>
          <w:p w:rsidR="0068216B" w:rsidRPr="00B9619B" w:rsidRDefault="0068216B" w:rsidP="00A273C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Amplasare</w:t>
            </w:r>
            <w:proofErr w:type="spellEnd"/>
            <w:r w:rsidRPr="00B9619B">
              <w:rPr>
                <w:sz w:val="24"/>
                <w:szCs w:val="24"/>
              </w:rPr>
              <w:t xml:space="preserve">: </w:t>
            </w:r>
            <w:proofErr w:type="spellStart"/>
            <w:r w:rsidRPr="00B9619B">
              <w:rPr>
                <w:sz w:val="24"/>
                <w:szCs w:val="24"/>
              </w:rPr>
              <w:t>Retea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alimentare</w:t>
            </w:r>
            <w:proofErr w:type="spellEnd"/>
            <w:r w:rsidRPr="00B9619B">
              <w:rPr>
                <w:sz w:val="24"/>
                <w:szCs w:val="24"/>
              </w:rPr>
              <w:t xml:space="preserve"> cu </w:t>
            </w:r>
            <w:proofErr w:type="spellStart"/>
            <w:r w:rsidRPr="00B9619B">
              <w:rPr>
                <w:sz w:val="24"/>
                <w:szCs w:val="24"/>
              </w:rPr>
              <w:t>apa</w:t>
            </w:r>
            <w:proofErr w:type="spellEnd"/>
            <w:r w:rsidRPr="00B9619B">
              <w:rPr>
                <w:sz w:val="24"/>
                <w:szCs w:val="24"/>
              </w:rPr>
              <w:t xml:space="preserve">,  </w:t>
            </w:r>
            <w:proofErr w:type="spellStart"/>
            <w:r w:rsidRPr="00B9619B">
              <w:rPr>
                <w:sz w:val="24"/>
                <w:szCs w:val="24"/>
              </w:rPr>
              <w:t>Reţeaua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canalizare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menajeră</w:t>
            </w:r>
            <w:proofErr w:type="spellEnd"/>
            <w:r w:rsidRPr="00B9619B">
              <w:rPr>
                <w:sz w:val="24"/>
                <w:szCs w:val="24"/>
              </w:rPr>
              <w:t xml:space="preserve"> – </w:t>
            </w:r>
            <w:proofErr w:type="spellStart"/>
            <w:r w:rsidRPr="00B9619B">
              <w:rPr>
                <w:sz w:val="24"/>
                <w:szCs w:val="24"/>
              </w:rPr>
              <w:t>colectoare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canalizare</w:t>
            </w:r>
            <w:proofErr w:type="spellEnd"/>
            <w:r w:rsidRPr="00B9619B">
              <w:rPr>
                <w:sz w:val="24"/>
                <w:szCs w:val="24"/>
              </w:rPr>
              <w:t xml:space="preserve">; </w:t>
            </w:r>
            <w:proofErr w:type="spellStart"/>
            <w:r w:rsidRPr="00B9619B">
              <w:rPr>
                <w:b/>
                <w:sz w:val="24"/>
                <w:szCs w:val="24"/>
              </w:rPr>
              <w:t>Doar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 in zone </w:t>
            </w:r>
            <w:proofErr w:type="spellStart"/>
            <w:r w:rsidRPr="00B9619B">
              <w:rPr>
                <w:b/>
                <w:sz w:val="24"/>
                <w:szCs w:val="24"/>
              </w:rPr>
              <w:t>verzi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trotuar</w:t>
            </w:r>
            <w:proofErr w:type="spellEnd"/>
          </w:p>
          <w:p w:rsidR="0068216B" w:rsidRPr="00B9619B" w:rsidRDefault="0068216B" w:rsidP="00A273C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Lichid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lucru</w:t>
            </w:r>
            <w:proofErr w:type="spellEnd"/>
            <w:r w:rsidRPr="00B9619B">
              <w:rPr>
                <w:sz w:val="24"/>
                <w:szCs w:val="24"/>
              </w:rPr>
              <w:t xml:space="preserve">: </w:t>
            </w:r>
            <w:proofErr w:type="spellStart"/>
            <w:r w:rsidRPr="00B9619B">
              <w:rPr>
                <w:sz w:val="24"/>
                <w:szCs w:val="24"/>
              </w:rPr>
              <w:t>Apa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potabila</w:t>
            </w:r>
            <w:proofErr w:type="spellEnd"/>
            <w:r w:rsidRPr="00B9619B">
              <w:rPr>
                <w:sz w:val="24"/>
                <w:szCs w:val="24"/>
              </w:rPr>
              <w:t xml:space="preserve">, </w:t>
            </w:r>
            <w:proofErr w:type="spellStart"/>
            <w:r w:rsidRPr="00B9619B">
              <w:rPr>
                <w:sz w:val="24"/>
                <w:szCs w:val="24"/>
              </w:rPr>
              <w:t>apă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uzata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menajera</w:t>
            </w:r>
            <w:proofErr w:type="spellEnd"/>
            <w:r w:rsidRPr="00B9619B">
              <w:rPr>
                <w:sz w:val="24"/>
                <w:szCs w:val="24"/>
              </w:rPr>
              <w:t>.</w:t>
            </w:r>
          </w:p>
        </w:tc>
        <w:tc>
          <w:tcPr>
            <w:tcW w:w="1586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8216B" w:rsidRPr="00B9619B" w:rsidTr="00A273C0">
        <w:trPr>
          <w:trHeight w:val="1268"/>
        </w:trPr>
        <w:tc>
          <w:tcPr>
            <w:tcW w:w="2333" w:type="pct"/>
            <w:hideMark/>
          </w:tcPr>
          <w:p w:rsidR="0068216B" w:rsidRPr="00B9619B" w:rsidRDefault="0068216B" w:rsidP="00A273C0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Condiții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privind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conformitatea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B9619B">
              <w:rPr>
                <w:b/>
                <w:sz w:val="24"/>
                <w:szCs w:val="24"/>
              </w:rPr>
              <w:t>standardele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relevante</w:t>
            </w:r>
            <w:proofErr w:type="spellEnd"/>
          </w:p>
          <w:p w:rsidR="0068216B" w:rsidRPr="00B9619B" w:rsidRDefault="0068216B" w:rsidP="00A273C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Fabricaţie</w:t>
            </w:r>
            <w:proofErr w:type="spellEnd"/>
            <w:r w:rsidRPr="00B9619B">
              <w:rPr>
                <w:sz w:val="24"/>
                <w:szCs w:val="24"/>
              </w:rPr>
              <w:t>: ISO 9001, ISO 14001, ISO 18001</w:t>
            </w:r>
          </w:p>
          <w:p w:rsidR="0068216B" w:rsidRPr="00B9619B" w:rsidRDefault="0068216B" w:rsidP="00A273C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Carosabil</w:t>
            </w:r>
            <w:proofErr w:type="spellEnd"/>
            <w:r w:rsidRPr="00B9619B">
              <w:rPr>
                <w:sz w:val="24"/>
                <w:szCs w:val="24"/>
              </w:rPr>
              <w:t xml:space="preserve">, </w:t>
            </w:r>
            <w:proofErr w:type="spellStart"/>
            <w:r w:rsidRPr="00B9619B">
              <w:rPr>
                <w:sz w:val="24"/>
                <w:szCs w:val="24"/>
              </w:rPr>
              <w:t>clasa</w:t>
            </w:r>
            <w:proofErr w:type="spellEnd"/>
            <w:r w:rsidRPr="00B9619B">
              <w:rPr>
                <w:sz w:val="24"/>
                <w:szCs w:val="24"/>
              </w:rPr>
              <w:t xml:space="preserve"> D400, conform EN124</w:t>
            </w:r>
          </w:p>
        </w:tc>
        <w:tc>
          <w:tcPr>
            <w:tcW w:w="1586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8216B" w:rsidRPr="00B9619B" w:rsidTr="00A273C0">
        <w:tc>
          <w:tcPr>
            <w:tcW w:w="2333" w:type="pct"/>
            <w:hideMark/>
          </w:tcPr>
          <w:p w:rsidR="0068216B" w:rsidRPr="00B9619B" w:rsidRDefault="0068216B" w:rsidP="00A273C0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Condiții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b/>
                <w:sz w:val="24"/>
                <w:szCs w:val="24"/>
              </w:rPr>
              <w:t>garanție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si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postgaranţie</w:t>
            </w:r>
            <w:proofErr w:type="spellEnd"/>
          </w:p>
          <w:p w:rsidR="0068216B" w:rsidRPr="00B9619B" w:rsidRDefault="0068216B" w:rsidP="00A273C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Producerea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şi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concepţia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bunurilor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să</w:t>
            </w:r>
            <w:proofErr w:type="spellEnd"/>
            <w:r w:rsidRPr="00B9619B">
              <w:rPr>
                <w:sz w:val="24"/>
                <w:szCs w:val="24"/>
              </w:rPr>
              <w:t xml:space="preserve"> fie </w:t>
            </w:r>
            <w:proofErr w:type="spellStart"/>
            <w:r w:rsidRPr="00B9619B">
              <w:rPr>
                <w:sz w:val="24"/>
                <w:szCs w:val="24"/>
              </w:rPr>
              <w:t>în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concordanţă</w:t>
            </w:r>
            <w:proofErr w:type="spellEnd"/>
            <w:r w:rsidRPr="00B9619B">
              <w:rPr>
                <w:sz w:val="24"/>
                <w:szCs w:val="24"/>
              </w:rPr>
              <w:t xml:space="preserve"> cu </w:t>
            </w:r>
            <w:proofErr w:type="spellStart"/>
            <w:r w:rsidRPr="00B9619B">
              <w:rPr>
                <w:sz w:val="24"/>
                <w:szCs w:val="24"/>
              </w:rPr>
              <w:t>standardele</w:t>
            </w:r>
            <w:proofErr w:type="spellEnd"/>
            <w:r w:rsidRPr="00B9619B">
              <w:rPr>
                <w:sz w:val="24"/>
                <w:szCs w:val="24"/>
              </w:rPr>
              <w:t xml:space="preserve"> UE </w:t>
            </w:r>
            <w:proofErr w:type="spellStart"/>
            <w:r w:rsidRPr="00B9619B">
              <w:rPr>
                <w:sz w:val="24"/>
                <w:szCs w:val="24"/>
              </w:rPr>
              <w:t>Produsul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trebuie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sa</w:t>
            </w:r>
            <w:proofErr w:type="spellEnd"/>
            <w:r w:rsidRPr="00B9619B">
              <w:rPr>
                <w:sz w:val="24"/>
                <w:szCs w:val="24"/>
              </w:rPr>
              <w:t xml:space="preserve"> fie conform cu </w:t>
            </w:r>
            <w:proofErr w:type="spellStart"/>
            <w:r w:rsidRPr="00B9619B">
              <w:rPr>
                <w:sz w:val="24"/>
                <w:szCs w:val="24"/>
              </w:rPr>
              <w:t>prevederile</w:t>
            </w:r>
            <w:proofErr w:type="spellEnd"/>
            <w:r w:rsidRPr="00B9619B">
              <w:rPr>
                <w:sz w:val="24"/>
                <w:szCs w:val="24"/>
              </w:rPr>
              <w:t xml:space="preserve"> HG nr. 622/2004 </w:t>
            </w:r>
            <w:proofErr w:type="spellStart"/>
            <w:r w:rsidRPr="00B9619B">
              <w:rPr>
                <w:sz w:val="24"/>
                <w:szCs w:val="24"/>
              </w:rPr>
              <w:t>privind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stabilirea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condiţiilor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introducere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pe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piaţă</w:t>
            </w:r>
            <w:proofErr w:type="spellEnd"/>
            <w:r w:rsidRPr="00B9619B">
              <w:rPr>
                <w:sz w:val="24"/>
                <w:szCs w:val="24"/>
              </w:rPr>
              <w:t xml:space="preserve"> a </w:t>
            </w:r>
            <w:proofErr w:type="spellStart"/>
            <w:r w:rsidRPr="00B9619B">
              <w:rPr>
                <w:sz w:val="24"/>
                <w:szCs w:val="24"/>
              </w:rPr>
              <w:t>produselor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pentru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construcţii</w:t>
            </w:r>
            <w:proofErr w:type="spellEnd"/>
            <w:r w:rsidRPr="00B9619B">
              <w:rPr>
                <w:sz w:val="24"/>
                <w:szCs w:val="24"/>
              </w:rPr>
              <w:t>;</w:t>
            </w:r>
          </w:p>
          <w:p w:rsidR="0068216B" w:rsidRPr="00B9619B" w:rsidRDefault="0068216B" w:rsidP="00A273C0">
            <w:pPr>
              <w:spacing w:after="16"/>
              <w:jc w:val="both"/>
              <w:rPr>
                <w:noProof/>
                <w:sz w:val="24"/>
                <w:szCs w:val="24"/>
              </w:rPr>
            </w:pPr>
            <w:r w:rsidRPr="00B9619B">
              <w:rPr>
                <w:rFonts w:eastAsia="Arial"/>
                <w:noProof/>
                <w:sz w:val="24"/>
                <w:szCs w:val="24"/>
              </w:rPr>
              <w:t xml:space="preserve">Perioada de garantie asigurata trebuie sa fie de minim 36 luni de la recepția la terminarea lucrărilor. </w:t>
            </w:r>
          </w:p>
          <w:p w:rsidR="0068216B" w:rsidRPr="00B9619B" w:rsidRDefault="0068216B" w:rsidP="00A273C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Trebuie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sa</w:t>
            </w:r>
            <w:proofErr w:type="spellEnd"/>
            <w:r w:rsidRPr="00B9619B">
              <w:rPr>
                <w:sz w:val="24"/>
                <w:szCs w:val="24"/>
              </w:rPr>
              <w:t xml:space="preserve"> fie </w:t>
            </w:r>
            <w:proofErr w:type="spellStart"/>
            <w:r w:rsidRPr="00B9619B">
              <w:rPr>
                <w:sz w:val="24"/>
                <w:szCs w:val="24"/>
              </w:rPr>
              <w:t>asigurate</w:t>
            </w:r>
            <w:proofErr w:type="spellEnd"/>
            <w:r w:rsidRPr="00B9619B">
              <w:rPr>
                <w:sz w:val="24"/>
                <w:szCs w:val="24"/>
              </w:rPr>
              <w:t xml:space="preserve"> service </w:t>
            </w:r>
            <w:proofErr w:type="spellStart"/>
            <w:r w:rsidRPr="00B9619B">
              <w:rPr>
                <w:sz w:val="24"/>
                <w:szCs w:val="24"/>
              </w:rPr>
              <w:t>autorizat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si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piese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schimb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pe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toata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durata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viața</w:t>
            </w:r>
            <w:proofErr w:type="spellEnd"/>
            <w:r w:rsidRPr="00B9619B">
              <w:rPr>
                <w:sz w:val="24"/>
                <w:szCs w:val="24"/>
              </w:rPr>
              <w:t xml:space="preserve"> a </w:t>
            </w:r>
            <w:proofErr w:type="spellStart"/>
            <w:r w:rsidRPr="00B9619B">
              <w:rPr>
                <w:sz w:val="24"/>
                <w:szCs w:val="24"/>
              </w:rPr>
              <w:t>produsului</w:t>
            </w:r>
            <w:proofErr w:type="spellEnd"/>
            <w:r w:rsidRPr="00B9619B">
              <w:rPr>
                <w:sz w:val="24"/>
                <w:szCs w:val="24"/>
              </w:rPr>
              <w:t>.</w:t>
            </w:r>
          </w:p>
          <w:p w:rsidR="0068216B" w:rsidRPr="00B9619B" w:rsidRDefault="0068216B" w:rsidP="00A273C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9619B">
              <w:rPr>
                <w:sz w:val="24"/>
                <w:szCs w:val="24"/>
              </w:rPr>
              <w:t>Durata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viața</w:t>
            </w:r>
            <w:proofErr w:type="spellEnd"/>
            <w:r w:rsidRPr="00B9619B">
              <w:rPr>
                <w:sz w:val="24"/>
                <w:szCs w:val="24"/>
              </w:rPr>
              <w:t xml:space="preserve"> a </w:t>
            </w:r>
            <w:proofErr w:type="spellStart"/>
            <w:r w:rsidRPr="00B9619B">
              <w:rPr>
                <w:sz w:val="24"/>
                <w:szCs w:val="24"/>
              </w:rPr>
              <w:t>produsului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indicata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furnizor</w:t>
            </w:r>
            <w:proofErr w:type="spellEnd"/>
            <w:r w:rsidRPr="00B9619B">
              <w:rPr>
                <w:sz w:val="24"/>
                <w:szCs w:val="24"/>
              </w:rPr>
              <w:t xml:space="preserve"> nu </w:t>
            </w:r>
            <w:proofErr w:type="spellStart"/>
            <w:r w:rsidRPr="00B9619B">
              <w:rPr>
                <w:sz w:val="24"/>
                <w:szCs w:val="24"/>
              </w:rPr>
              <w:t>va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fi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mai</w:t>
            </w:r>
            <w:proofErr w:type="spellEnd"/>
            <w:r w:rsidRPr="00B9619B">
              <w:rPr>
                <w:sz w:val="24"/>
                <w:szCs w:val="24"/>
              </w:rPr>
              <w:t xml:space="preserve"> mica </w:t>
            </w:r>
            <w:proofErr w:type="spellStart"/>
            <w:r w:rsidRPr="00B9619B">
              <w:rPr>
                <w:sz w:val="24"/>
                <w:szCs w:val="24"/>
              </w:rPr>
              <w:t>decât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durata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normala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funcționare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solicitata</w:t>
            </w:r>
            <w:proofErr w:type="spellEnd"/>
            <w:r w:rsidRPr="00B9619B">
              <w:rPr>
                <w:sz w:val="24"/>
                <w:szCs w:val="24"/>
              </w:rPr>
              <w:t xml:space="preserve"> de HG nr. 2139/2004</w:t>
            </w:r>
          </w:p>
        </w:tc>
        <w:tc>
          <w:tcPr>
            <w:tcW w:w="1586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8216B" w:rsidRPr="00B9619B" w:rsidTr="00A273C0">
        <w:tc>
          <w:tcPr>
            <w:tcW w:w="2333" w:type="pct"/>
            <w:hideMark/>
          </w:tcPr>
          <w:p w:rsidR="0068216B" w:rsidRPr="00B9619B" w:rsidRDefault="0068216B" w:rsidP="00A273C0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B9619B">
              <w:rPr>
                <w:b/>
                <w:sz w:val="24"/>
                <w:szCs w:val="24"/>
              </w:rPr>
              <w:t>Alte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condiții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B9619B">
              <w:rPr>
                <w:b/>
                <w:sz w:val="24"/>
                <w:szCs w:val="24"/>
              </w:rPr>
              <w:t>caracter</w:t>
            </w:r>
            <w:proofErr w:type="spellEnd"/>
            <w:r w:rsidRPr="00B96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b/>
                <w:sz w:val="24"/>
                <w:szCs w:val="24"/>
              </w:rPr>
              <w:t>tehnic</w:t>
            </w:r>
            <w:proofErr w:type="spellEnd"/>
          </w:p>
          <w:p w:rsidR="0068216B" w:rsidRPr="00B9619B" w:rsidRDefault="0068216B" w:rsidP="00A273C0">
            <w:pPr>
              <w:widowControl w:val="0"/>
              <w:jc w:val="both"/>
              <w:rPr>
                <w:sz w:val="24"/>
                <w:szCs w:val="24"/>
              </w:rPr>
            </w:pPr>
            <w:r w:rsidRPr="00B9619B">
              <w:rPr>
                <w:sz w:val="24"/>
                <w:szCs w:val="24"/>
              </w:rPr>
              <w:t xml:space="preserve">- se </w:t>
            </w:r>
            <w:proofErr w:type="spellStart"/>
            <w:r w:rsidRPr="00B9619B">
              <w:rPr>
                <w:sz w:val="24"/>
                <w:szCs w:val="24"/>
              </w:rPr>
              <w:t>vor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respecta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specificațiile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furnizorului</w:t>
            </w:r>
            <w:proofErr w:type="spellEnd"/>
          </w:p>
          <w:p w:rsidR="0068216B" w:rsidRPr="00B9619B" w:rsidRDefault="0068216B" w:rsidP="00A273C0">
            <w:pPr>
              <w:widowControl w:val="0"/>
              <w:jc w:val="both"/>
              <w:rPr>
                <w:sz w:val="24"/>
                <w:szCs w:val="24"/>
              </w:rPr>
            </w:pPr>
            <w:r w:rsidRPr="00B9619B">
              <w:rPr>
                <w:sz w:val="24"/>
                <w:szCs w:val="24"/>
              </w:rPr>
              <w:t xml:space="preserve">- se </w:t>
            </w:r>
            <w:proofErr w:type="spellStart"/>
            <w:r w:rsidRPr="00B9619B">
              <w:rPr>
                <w:sz w:val="24"/>
                <w:szCs w:val="24"/>
              </w:rPr>
              <w:t>vor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respecta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cerinţele</w:t>
            </w:r>
            <w:proofErr w:type="spellEnd"/>
            <w:r w:rsidRPr="00B9619B">
              <w:rPr>
                <w:sz w:val="24"/>
                <w:szCs w:val="24"/>
              </w:rPr>
              <w:t xml:space="preserve"> din </w:t>
            </w:r>
            <w:proofErr w:type="spellStart"/>
            <w:r w:rsidRPr="00B9619B">
              <w:rPr>
                <w:sz w:val="24"/>
                <w:szCs w:val="24"/>
              </w:rPr>
              <w:t>caietul</w:t>
            </w:r>
            <w:proofErr w:type="spellEnd"/>
            <w:r w:rsidRPr="00B9619B">
              <w:rPr>
                <w:sz w:val="24"/>
                <w:szCs w:val="24"/>
              </w:rPr>
              <w:t xml:space="preserve"> de </w:t>
            </w:r>
            <w:proofErr w:type="spellStart"/>
            <w:r w:rsidRPr="00B9619B">
              <w:rPr>
                <w:sz w:val="24"/>
                <w:szCs w:val="24"/>
              </w:rPr>
              <w:t>sarcini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şi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piesele</w:t>
            </w:r>
            <w:proofErr w:type="spellEnd"/>
            <w:r w:rsidRPr="00B9619B">
              <w:rPr>
                <w:sz w:val="24"/>
                <w:szCs w:val="24"/>
              </w:rPr>
              <w:t xml:space="preserve"> </w:t>
            </w:r>
            <w:proofErr w:type="spellStart"/>
            <w:r w:rsidRPr="00B9619B">
              <w:rPr>
                <w:sz w:val="24"/>
                <w:szCs w:val="24"/>
              </w:rPr>
              <w:t>desenate</w:t>
            </w:r>
            <w:proofErr w:type="spellEnd"/>
          </w:p>
        </w:tc>
        <w:tc>
          <w:tcPr>
            <w:tcW w:w="1586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pct"/>
          </w:tcPr>
          <w:p w:rsidR="0068216B" w:rsidRPr="00B9619B" w:rsidRDefault="0068216B" w:rsidP="00A273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68216B" w:rsidRPr="00B9619B" w:rsidRDefault="0068216B" w:rsidP="0068216B">
      <w:pPr>
        <w:ind w:right="60"/>
        <w:jc w:val="center"/>
        <w:rPr>
          <w:b/>
          <w:lang w:eastAsia="ro-RO"/>
        </w:rPr>
      </w:pPr>
    </w:p>
    <w:p w:rsidR="0068216B" w:rsidRPr="00B9619B" w:rsidRDefault="0068216B" w:rsidP="0068216B">
      <w:pPr>
        <w:ind w:right="60"/>
        <w:jc w:val="center"/>
        <w:rPr>
          <w:b/>
          <w:lang w:eastAsia="ro-RO"/>
        </w:rPr>
      </w:pPr>
    </w:p>
    <w:p w:rsidR="0068216B" w:rsidRPr="00B9619B" w:rsidRDefault="0068216B" w:rsidP="0068216B">
      <w:pPr>
        <w:ind w:right="60" w:firstLine="1080"/>
        <w:jc w:val="both"/>
        <w:rPr>
          <w:lang w:eastAsia="ro-RO"/>
        </w:rPr>
      </w:pPr>
    </w:p>
    <w:p w:rsidR="0068216B" w:rsidRPr="00B9619B" w:rsidRDefault="0068216B" w:rsidP="0068216B">
      <w:pPr>
        <w:ind w:right="60" w:firstLine="1080"/>
        <w:jc w:val="both"/>
        <w:rPr>
          <w:lang w:eastAsia="ro-RO"/>
        </w:rPr>
      </w:pPr>
    </w:p>
    <w:p w:rsidR="0068216B" w:rsidRPr="00B9619B" w:rsidRDefault="0068216B" w:rsidP="0068216B">
      <w:pPr>
        <w:ind w:right="60" w:firstLine="1080"/>
        <w:jc w:val="both"/>
        <w:rPr>
          <w:lang w:eastAsia="ro-RO"/>
        </w:rPr>
      </w:pPr>
    </w:p>
    <w:p w:rsidR="0068216B" w:rsidRPr="00B9619B" w:rsidRDefault="0068216B" w:rsidP="0068216B">
      <w:pPr>
        <w:ind w:right="60" w:firstLine="1080"/>
        <w:jc w:val="both"/>
        <w:rPr>
          <w:lang w:eastAsia="ro-RO"/>
        </w:rPr>
      </w:pPr>
    </w:p>
    <w:p w:rsidR="003655FE" w:rsidRPr="0068216B" w:rsidRDefault="0068216B" w:rsidP="0068216B">
      <w:pPr>
        <w:jc w:val="center"/>
        <w:rPr>
          <w:b/>
          <w:sz w:val="28"/>
          <w:szCs w:val="28"/>
        </w:rPr>
      </w:pPr>
      <w:r w:rsidRPr="0068216B">
        <w:rPr>
          <w:b/>
          <w:sz w:val="28"/>
          <w:szCs w:val="28"/>
        </w:rPr>
        <w:lastRenderedPageBreak/>
        <w:t>FISA TEHNICA NR.3</w:t>
      </w:r>
    </w:p>
    <w:p w:rsidR="0068216B" w:rsidRPr="0068216B" w:rsidRDefault="0068216B" w:rsidP="0068216B">
      <w:pPr>
        <w:jc w:val="center"/>
        <w:rPr>
          <w:b/>
          <w:sz w:val="28"/>
          <w:szCs w:val="28"/>
        </w:rPr>
      </w:pPr>
      <w:proofErr w:type="spellStart"/>
      <w:r w:rsidRPr="0068216B">
        <w:rPr>
          <w:b/>
          <w:sz w:val="28"/>
          <w:szCs w:val="28"/>
        </w:rPr>
        <w:t>Conducta</w:t>
      </w:r>
      <w:proofErr w:type="spellEnd"/>
      <w:r w:rsidRPr="0068216B">
        <w:rPr>
          <w:b/>
          <w:sz w:val="28"/>
          <w:szCs w:val="28"/>
        </w:rPr>
        <w:t xml:space="preserve"> PP </w:t>
      </w:r>
      <w:proofErr w:type="spellStart"/>
      <w:r w:rsidRPr="0068216B">
        <w:rPr>
          <w:b/>
          <w:sz w:val="28"/>
          <w:szCs w:val="28"/>
        </w:rPr>
        <w:t>corugat</w:t>
      </w:r>
      <w:proofErr w:type="spellEnd"/>
    </w:p>
    <w:p w:rsidR="0068216B" w:rsidRDefault="0068216B"/>
    <w:p w:rsidR="0068216B" w:rsidRDefault="0068216B" w:rsidP="00A1045B">
      <w:pPr>
        <w:spacing w:line="276" w:lineRule="auto"/>
      </w:pPr>
    </w:p>
    <w:p w:rsidR="0068216B" w:rsidRPr="00A1045B" w:rsidRDefault="0068216B" w:rsidP="00A1045B">
      <w:pPr>
        <w:spacing w:line="276" w:lineRule="auto"/>
        <w:ind w:firstLine="720"/>
        <w:rPr>
          <w:b/>
        </w:rPr>
      </w:pPr>
      <w:proofErr w:type="spellStart"/>
      <w:r w:rsidRPr="00A1045B">
        <w:rPr>
          <w:b/>
        </w:rPr>
        <w:t>Parametri</w:t>
      </w:r>
      <w:proofErr w:type="spellEnd"/>
      <w:r w:rsidRPr="00A1045B">
        <w:rPr>
          <w:b/>
        </w:rPr>
        <w:t xml:space="preserve"> </w:t>
      </w:r>
      <w:proofErr w:type="spellStart"/>
      <w:r w:rsidRPr="00A1045B">
        <w:rPr>
          <w:b/>
        </w:rPr>
        <w:t>tehnici</w:t>
      </w:r>
      <w:proofErr w:type="spellEnd"/>
      <w:r w:rsidRPr="00A1045B">
        <w:rPr>
          <w:b/>
        </w:rPr>
        <w:t xml:space="preserve"> </w:t>
      </w:r>
      <w:proofErr w:type="spellStart"/>
      <w:r w:rsidRPr="00A1045B">
        <w:rPr>
          <w:b/>
        </w:rPr>
        <w:t>si</w:t>
      </w:r>
      <w:proofErr w:type="spellEnd"/>
      <w:r w:rsidRPr="00A1045B">
        <w:rPr>
          <w:b/>
        </w:rPr>
        <w:t xml:space="preserve"> </w:t>
      </w:r>
      <w:proofErr w:type="spellStart"/>
      <w:r w:rsidRPr="00A1045B">
        <w:rPr>
          <w:b/>
        </w:rPr>
        <w:t>functionali</w:t>
      </w:r>
      <w:proofErr w:type="spellEnd"/>
      <w:r w:rsidRPr="00A1045B">
        <w:rPr>
          <w:b/>
        </w:rPr>
        <w:t>: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Diametru</w:t>
      </w:r>
      <w:proofErr w:type="spellEnd"/>
      <w:r>
        <w:t xml:space="preserve">: DN/OD160 mm – DN400 mm (OD= </w:t>
      </w:r>
      <w:proofErr w:type="spellStart"/>
      <w:r>
        <w:t>diametru</w:t>
      </w:r>
      <w:proofErr w:type="spellEnd"/>
      <w:r>
        <w:t xml:space="preserve"> exterior)</w:t>
      </w:r>
    </w:p>
    <w:p w:rsidR="0068216B" w:rsidRDefault="0068216B" w:rsidP="00A1045B">
      <w:pPr>
        <w:spacing w:line="276" w:lineRule="auto"/>
      </w:pPr>
      <w:r>
        <w:t xml:space="preserve">                   </w:t>
      </w:r>
      <w:r w:rsidR="00A1045B">
        <w:t xml:space="preserve">  </w:t>
      </w:r>
      <w:r>
        <w:t xml:space="preserve">DN/ID500 mm – DN1000 mm (ID = </w:t>
      </w:r>
      <w:proofErr w:type="spellStart"/>
      <w:r>
        <w:t>diametru</w:t>
      </w:r>
      <w:proofErr w:type="spellEnd"/>
      <w:r>
        <w:t xml:space="preserve"> interior)</w:t>
      </w:r>
    </w:p>
    <w:p w:rsidR="0068216B" w:rsidRDefault="0068216B" w:rsidP="00A1045B">
      <w:pPr>
        <w:spacing w:line="276" w:lineRule="auto"/>
      </w:pPr>
      <w:r>
        <w:t xml:space="preserve"> - Material: </w:t>
      </w:r>
      <w:proofErr w:type="spellStart"/>
      <w:r>
        <w:t>polipropilena</w:t>
      </w:r>
      <w:proofErr w:type="spellEnd"/>
      <w:r>
        <w:t xml:space="preserve"> PP (</w:t>
      </w:r>
      <w:proofErr w:type="spellStart"/>
      <w:r>
        <w:t>teava</w:t>
      </w:r>
      <w:proofErr w:type="spellEnd"/>
      <w:r>
        <w:t xml:space="preserve"> din </w:t>
      </w:r>
      <w:proofErr w:type="spellStart"/>
      <w:r>
        <w:t>polipropilena</w:t>
      </w:r>
      <w:proofErr w:type="spellEnd"/>
      <w:r>
        <w:t xml:space="preserve"> cu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straturi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stratul</w:t>
      </w:r>
      <w:proofErr w:type="spellEnd"/>
      <w:r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neted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trapezoidal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stratul</w:t>
      </w:r>
      <w:proofErr w:type="spellEnd"/>
      <w:r>
        <w:t xml:space="preserve"> exterior)</w:t>
      </w:r>
    </w:p>
    <w:p w:rsidR="0068216B" w:rsidRDefault="0068216B" w:rsidP="00A1045B">
      <w:pPr>
        <w:spacing w:line="276" w:lineRule="auto"/>
      </w:pPr>
      <w:r>
        <w:t xml:space="preserve"> - Tip: SN10, SN12, SN16,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canalizari</w:t>
      </w:r>
      <w:proofErr w:type="spellEnd"/>
      <w:r>
        <w:t xml:space="preserve"> </w:t>
      </w:r>
      <w:proofErr w:type="spellStart"/>
      <w:r>
        <w:t>gravitationale</w:t>
      </w:r>
      <w:proofErr w:type="spellEnd"/>
      <w:r>
        <w:t xml:space="preserve"> </w:t>
      </w:r>
      <w:proofErr w:type="spellStart"/>
      <w:r>
        <w:t>ingropate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Rigiditatea</w:t>
      </w:r>
      <w:proofErr w:type="spellEnd"/>
      <w:r>
        <w:t xml:space="preserve"> </w:t>
      </w:r>
      <w:proofErr w:type="spellStart"/>
      <w:r>
        <w:t>nominală</w:t>
      </w:r>
      <w:proofErr w:type="spellEnd"/>
      <w:r>
        <w:t xml:space="preserve"> a </w:t>
      </w:r>
      <w:proofErr w:type="spellStart"/>
      <w:r>
        <w:t>inelului</w:t>
      </w:r>
      <w:proofErr w:type="spellEnd"/>
      <w:r>
        <w:t xml:space="preserve"> (SN): ≥10kN / m2, ≥12kN / m2, ≥16kN / m2: </w:t>
      </w:r>
      <w:proofErr w:type="spellStart"/>
      <w:r>
        <w:t>dovedită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protocol de </w:t>
      </w:r>
      <w:proofErr w:type="spellStart"/>
      <w:r>
        <w:t>testare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Tehnologia</w:t>
      </w:r>
      <w:proofErr w:type="spellEnd"/>
      <w:r>
        <w:t xml:space="preserve"> de </w:t>
      </w:r>
      <w:proofErr w:type="spellStart"/>
      <w:r>
        <w:t>productie</w:t>
      </w:r>
      <w:proofErr w:type="spellEnd"/>
      <w:r>
        <w:t xml:space="preserve">: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extrudare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Flexibilitatea</w:t>
      </w:r>
      <w:proofErr w:type="spellEnd"/>
      <w:r>
        <w:t xml:space="preserve"> </w:t>
      </w:r>
      <w:proofErr w:type="spellStart"/>
      <w:r>
        <w:t>inelului</w:t>
      </w:r>
      <w:proofErr w:type="spellEnd"/>
      <w:r>
        <w:t xml:space="preserve">: ≥30% </w:t>
      </w:r>
      <w:proofErr w:type="spellStart"/>
      <w:r>
        <w:t>dovedita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protocol de </w:t>
      </w:r>
      <w:proofErr w:type="spellStart"/>
      <w:r>
        <w:t>testare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conductei</w:t>
      </w:r>
      <w:proofErr w:type="spellEnd"/>
      <w:r>
        <w:t xml:space="preserve">: 6.00 m </w:t>
      </w:r>
      <w:proofErr w:type="spellStart"/>
      <w:r>
        <w:t>utili</w:t>
      </w:r>
      <w:proofErr w:type="spellEnd"/>
      <w:r>
        <w:t xml:space="preserve"> + </w:t>
      </w:r>
      <w:proofErr w:type="spellStart"/>
      <w:r>
        <w:t>mufa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Conectarea</w:t>
      </w:r>
      <w:proofErr w:type="spellEnd"/>
      <w:r>
        <w:t xml:space="preserve"> </w:t>
      </w:r>
      <w:proofErr w:type="spellStart"/>
      <w:r>
        <w:t>conductelor</w:t>
      </w:r>
      <w:proofErr w:type="spellEnd"/>
      <w:r>
        <w:t xml:space="preserve">: </w:t>
      </w:r>
      <w:proofErr w:type="spellStart"/>
      <w:r>
        <w:t>cep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mufa</w:t>
      </w:r>
      <w:proofErr w:type="spellEnd"/>
      <w:r>
        <w:t xml:space="preserve">  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Mufa</w:t>
      </w:r>
      <w:proofErr w:type="spellEnd"/>
      <w:r>
        <w:t xml:space="preserve"> </w:t>
      </w:r>
      <w:proofErr w:type="spellStart"/>
      <w:r>
        <w:t>garanteaza</w:t>
      </w:r>
      <w:proofErr w:type="spellEnd"/>
      <w:r>
        <w:t xml:space="preserve"> </w:t>
      </w:r>
      <w:proofErr w:type="spellStart"/>
      <w:r>
        <w:t>etanseitatea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rezistenta</w:t>
      </w:r>
      <w:proofErr w:type="spellEnd"/>
      <w:r>
        <w:t xml:space="preserve"> </w:t>
      </w:r>
      <w:proofErr w:type="spellStart"/>
      <w:r>
        <w:t>conexiunii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parte </w:t>
      </w:r>
      <w:proofErr w:type="spellStart"/>
      <w:r>
        <w:t>integranta</w:t>
      </w:r>
      <w:proofErr w:type="spellEnd"/>
      <w:r>
        <w:t xml:space="preserve"> a </w:t>
      </w:r>
      <w:proofErr w:type="spellStart"/>
      <w:r>
        <w:t>fiecarei</w:t>
      </w:r>
      <w:proofErr w:type="spellEnd"/>
      <w:r>
        <w:t xml:space="preserve"> </w:t>
      </w:r>
      <w:proofErr w:type="spellStart"/>
      <w:r>
        <w:t>tevi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blocare</w:t>
      </w:r>
      <w:proofErr w:type="spellEnd"/>
      <w:r>
        <w:t xml:space="preserve"> la </w:t>
      </w:r>
      <w:proofErr w:type="spellStart"/>
      <w:r>
        <w:t>imbinarea</w:t>
      </w:r>
      <w:proofErr w:type="spellEnd"/>
      <w:r>
        <w:t xml:space="preserve"> </w:t>
      </w:r>
      <w:proofErr w:type="spellStart"/>
      <w:r>
        <w:t>cep-mufa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diametrele</w:t>
      </w:r>
      <w:proofErr w:type="spellEnd"/>
      <w:r>
        <w:t xml:space="preserve"> DN/OD160mm – 400mm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Etanseitatea</w:t>
      </w:r>
      <w:proofErr w:type="spellEnd"/>
      <w:r>
        <w:t xml:space="preserve"> la </w:t>
      </w:r>
      <w:proofErr w:type="spellStart"/>
      <w:proofErr w:type="gramStart"/>
      <w:r>
        <w:t>apa</w:t>
      </w:r>
      <w:proofErr w:type="spellEnd"/>
      <w:proofErr w:type="gramEnd"/>
      <w:r>
        <w:t xml:space="preserve"> a </w:t>
      </w:r>
      <w:proofErr w:type="spellStart"/>
      <w:r>
        <w:t>conexiunii</w:t>
      </w:r>
      <w:proofErr w:type="spellEnd"/>
      <w:r>
        <w:t xml:space="preserve">: </w:t>
      </w:r>
      <w:proofErr w:type="spellStart"/>
      <w:r>
        <w:t>dovedita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protocol de </w:t>
      </w:r>
      <w:proofErr w:type="spellStart"/>
      <w:r>
        <w:t>testare</w:t>
      </w:r>
      <w:proofErr w:type="spellEnd"/>
      <w:r>
        <w:t xml:space="preserve">, </w:t>
      </w:r>
      <w:proofErr w:type="spellStart"/>
      <w:r>
        <w:t>testata</w:t>
      </w:r>
      <w:proofErr w:type="spellEnd"/>
      <w:r>
        <w:t xml:space="preserve"> la o </w:t>
      </w:r>
      <w:proofErr w:type="spellStart"/>
      <w:r>
        <w:t>presiune</w:t>
      </w:r>
      <w:proofErr w:type="spellEnd"/>
      <w:r>
        <w:t xml:space="preserve"> de 0.5bari </w:t>
      </w:r>
      <w:proofErr w:type="spellStart"/>
      <w:r>
        <w:t>si</w:t>
      </w:r>
      <w:proofErr w:type="spellEnd"/>
      <w:r>
        <w:t xml:space="preserve"> sub </w:t>
      </w:r>
      <w:proofErr w:type="spellStart"/>
      <w:r>
        <w:t>vid</w:t>
      </w:r>
      <w:proofErr w:type="spellEnd"/>
      <w:r>
        <w:t xml:space="preserve"> de -0.3 </w:t>
      </w:r>
      <w:proofErr w:type="spellStart"/>
      <w:r>
        <w:t>bari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Inel</w:t>
      </w:r>
      <w:proofErr w:type="spellEnd"/>
      <w:r>
        <w:t xml:space="preserve"> de </w:t>
      </w:r>
      <w:proofErr w:type="spellStart"/>
      <w:r>
        <w:t>etanșare</w:t>
      </w:r>
      <w:proofErr w:type="spellEnd"/>
      <w:r>
        <w:t xml:space="preserve">: </w:t>
      </w:r>
      <w:proofErr w:type="spellStart"/>
      <w:r>
        <w:t>matrice</w:t>
      </w:r>
      <w:proofErr w:type="spellEnd"/>
      <w:r>
        <w:t xml:space="preserve"> din EPDM 45 +/- 5, parte </w:t>
      </w:r>
      <w:proofErr w:type="spellStart"/>
      <w:r>
        <w:t>integranta</w:t>
      </w:r>
      <w:proofErr w:type="spellEnd"/>
      <w:r>
        <w:t xml:space="preserve"> </w:t>
      </w:r>
      <w:proofErr w:type="spellStart"/>
      <w:r>
        <w:t>simetrica</w:t>
      </w:r>
      <w:proofErr w:type="spellEnd"/>
      <w:r>
        <w:t xml:space="preserve"> a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tevi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Rugozitatea</w:t>
      </w:r>
      <w:proofErr w:type="spellEnd"/>
      <w:r>
        <w:t xml:space="preserve"> </w:t>
      </w:r>
      <w:proofErr w:type="spellStart"/>
      <w:r>
        <w:t>stratului</w:t>
      </w:r>
      <w:proofErr w:type="spellEnd"/>
      <w:r>
        <w:t xml:space="preserve"> interior: &lt;= 0.015 mm.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Rezistenta</w:t>
      </w:r>
      <w:proofErr w:type="spellEnd"/>
      <w:r>
        <w:t xml:space="preserve"> </w:t>
      </w:r>
      <w:proofErr w:type="spellStart"/>
      <w:r>
        <w:t>chimica</w:t>
      </w:r>
      <w:proofErr w:type="spellEnd"/>
      <w:r>
        <w:t xml:space="preserve"> la </w:t>
      </w:r>
      <w:proofErr w:type="spellStart"/>
      <w:r>
        <w:t>actiunea</w:t>
      </w:r>
      <w:proofErr w:type="spellEnd"/>
      <w:r>
        <w:t xml:space="preserve"> </w:t>
      </w:r>
      <w:proofErr w:type="spellStart"/>
      <w:r>
        <w:t>efluentilor</w:t>
      </w:r>
      <w:proofErr w:type="spellEnd"/>
      <w:r>
        <w:t xml:space="preserve"> </w:t>
      </w:r>
      <w:proofErr w:type="spellStart"/>
      <w:r>
        <w:t>corozivi</w:t>
      </w:r>
      <w:proofErr w:type="spellEnd"/>
      <w:r>
        <w:t xml:space="preserve"> cu </w:t>
      </w:r>
      <w:proofErr w:type="spellStart"/>
      <w:r>
        <w:t>valori</w:t>
      </w:r>
      <w:proofErr w:type="spellEnd"/>
      <w:r>
        <w:t xml:space="preserve"> ale pH-</w:t>
      </w:r>
      <w:proofErr w:type="spellStart"/>
      <w:r>
        <w:t>lui</w:t>
      </w:r>
      <w:proofErr w:type="spellEnd"/>
      <w:r>
        <w:t xml:space="preserve"> de la 2-12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Devieri</w:t>
      </w:r>
      <w:proofErr w:type="spellEnd"/>
      <w:r>
        <w:t xml:space="preserve"> la </w:t>
      </w:r>
      <w:proofErr w:type="spellStart"/>
      <w:r>
        <w:t>imbinare</w:t>
      </w:r>
      <w:proofErr w:type="spellEnd"/>
      <w:r>
        <w:t xml:space="preserve"> </w:t>
      </w:r>
      <w:proofErr w:type="spellStart"/>
      <w:r>
        <w:t>permise</w:t>
      </w:r>
      <w:proofErr w:type="spellEnd"/>
      <w:r>
        <w:t>: max.3 grade</w:t>
      </w:r>
    </w:p>
    <w:p w:rsidR="0068216B" w:rsidRDefault="0068216B" w:rsidP="00A1045B">
      <w:pPr>
        <w:spacing w:line="276" w:lineRule="auto"/>
      </w:pPr>
      <w:proofErr w:type="spellStart"/>
      <w:r>
        <w:t>Specificatii</w:t>
      </w:r>
      <w:proofErr w:type="spellEnd"/>
      <w:r>
        <w:t xml:space="preserve"> de </w:t>
      </w:r>
      <w:proofErr w:type="spellStart"/>
      <w:r>
        <w:t>performanta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siguranta</w:t>
      </w:r>
      <w:proofErr w:type="spellEnd"/>
      <w:r>
        <w:t xml:space="preserve"> in </w:t>
      </w:r>
      <w:proofErr w:type="spellStart"/>
      <w:r>
        <w:t>exploatare</w:t>
      </w:r>
      <w:proofErr w:type="spellEnd"/>
      <w:r>
        <w:t>: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Caracteristici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: </w:t>
      </w:r>
      <w:proofErr w:type="gramStart"/>
      <w:r>
        <w:t>conform  EN</w:t>
      </w:r>
      <w:proofErr w:type="gramEnd"/>
      <w:r>
        <w:t xml:space="preserve"> 13476-3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Materiale</w:t>
      </w:r>
      <w:proofErr w:type="spellEnd"/>
      <w:r>
        <w:t xml:space="preserve"> de </w:t>
      </w:r>
      <w:proofErr w:type="spellStart"/>
      <w:r>
        <w:t>pozare</w:t>
      </w:r>
      <w:proofErr w:type="spellEnd"/>
      <w:r>
        <w:t xml:space="preserve"> </w:t>
      </w:r>
      <w:proofErr w:type="spellStart"/>
      <w:r>
        <w:t>admisibile</w:t>
      </w:r>
      <w:proofErr w:type="spellEnd"/>
      <w:r>
        <w:t>: conform EN 1610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Fabricatie</w:t>
      </w:r>
      <w:proofErr w:type="spellEnd"/>
      <w:r>
        <w:t xml:space="preserve">: </w:t>
      </w:r>
      <w:proofErr w:type="spellStart"/>
      <w:r>
        <w:t>sistem</w:t>
      </w:r>
      <w:proofErr w:type="spellEnd"/>
      <w:r>
        <w:t xml:space="preserve"> de management al </w:t>
      </w:r>
      <w:proofErr w:type="spellStart"/>
      <w:r>
        <w:t>calitatii</w:t>
      </w:r>
      <w:proofErr w:type="spellEnd"/>
      <w:r>
        <w:t xml:space="preserve"> conform EN ISO 9001</w:t>
      </w:r>
    </w:p>
    <w:p w:rsidR="0068216B" w:rsidRDefault="0068216B" w:rsidP="00A1045B">
      <w:pPr>
        <w:spacing w:line="276" w:lineRule="auto"/>
      </w:pPr>
      <w:proofErr w:type="spellStart"/>
      <w:r>
        <w:t>Conditii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 cu </w:t>
      </w:r>
      <w:proofErr w:type="spellStart"/>
      <w:r>
        <w:t>standardele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>: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Materia</w:t>
      </w:r>
      <w:proofErr w:type="spellEnd"/>
      <w:r>
        <w:t xml:space="preserve"> prima </w:t>
      </w:r>
      <w:proofErr w:type="spellStart"/>
      <w:r>
        <w:t>utilizata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produsului</w:t>
      </w:r>
      <w:proofErr w:type="spellEnd"/>
      <w:r>
        <w:t xml:space="preserve">:  material virgin, </w:t>
      </w:r>
      <w:proofErr w:type="spellStart"/>
      <w:r>
        <w:t>certificat</w:t>
      </w:r>
      <w:proofErr w:type="spellEnd"/>
      <w:r>
        <w:t xml:space="preserve"> de o </w:t>
      </w:r>
      <w:proofErr w:type="spellStart"/>
      <w:r>
        <w:t>institutie</w:t>
      </w:r>
      <w:proofErr w:type="spellEnd"/>
      <w:r>
        <w:t xml:space="preserve"> </w:t>
      </w:r>
      <w:proofErr w:type="spellStart"/>
      <w:r>
        <w:t>independenta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asigurata</w:t>
      </w:r>
      <w:proofErr w:type="spellEnd"/>
      <w:r>
        <w:t xml:space="preserve"> </w:t>
      </w:r>
      <w:proofErr w:type="spellStart"/>
      <w:proofErr w:type="gramStart"/>
      <w:r>
        <w:t>gama</w:t>
      </w:r>
      <w:proofErr w:type="spellEnd"/>
      <w:proofErr w:type="gramEnd"/>
      <w:r>
        <w:t xml:space="preserve"> de </w:t>
      </w:r>
      <w:proofErr w:type="spellStart"/>
      <w:r>
        <w:t>fitinguri</w:t>
      </w:r>
      <w:proofErr w:type="spellEnd"/>
      <w:r>
        <w:t xml:space="preserve"> de la </w:t>
      </w:r>
      <w:proofErr w:type="spellStart"/>
      <w:r>
        <w:t>producatorul</w:t>
      </w:r>
      <w:proofErr w:type="spellEnd"/>
      <w:r>
        <w:t xml:space="preserve"> de </w:t>
      </w:r>
      <w:proofErr w:type="spellStart"/>
      <w:r>
        <w:t>teava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Declaratie</w:t>
      </w:r>
      <w:proofErr w:type="spellEnd"/>
      <w:r>
        <w:t xml:space="preserve"> de </w:t>
      </w:r>
      <w:proofErr w:type="spellStart"/>
      <w:r>
        <w:t>conformitate</w:t>
      </w:r>
      <w:proofErr w:type="spellEnd"/>
      <w:r>
        <w:t xml:space="preserve"> conform EN 17050</w:t>
      </w:r>
    </w:p>
    <w:p w:rsidR="0068216B" w:rsidRDefault="0068216B" w:rsidP="00A1045B">
      <w:pPr>
        <w:spacing w:line="276" w:lineRule="auto"/>
      </w:pPr>
      <w:proofErr w:type="spellStart"/>
      <w:r>
        <w:t>Conditii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post-</w:t>
      </w:r>
      <w:proofErr w:type="spellStart"/>
      <w:r>
        <w:t>garantie</w:t>
      </w:r>
      <w:proofErr w:type="spellEnd"/>
      <w:r>
        <w:t>: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asigurata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fie de minim 24 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punerea</w:t>
      </w:r>
      <w:proofErr w:type="spellEnd"/>
      <w:r>
        <w:t xml:space="preserve"> in </w:t>
      </w:r>
      <w:proofErr w:type="spellStart"/>
      <w:r>
        <w:t>functiune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viata</w:t>
      </w:r>
      <w:proofErr w:type="spellEnd"/>
      <w:r>
        <w:t xml:space="preserve"> a </w:t>
      </w:r>
      <w:proofErr w:type="spellStart"/>
      <w:r>
        <w:t>produsului</w:t>
      </w:r>
      <w:proofErr w:type="spellEnd"/>
      <w:r>
        <w:t xml:space="preserve"> </w:t>
      </w:r>
      <w:proofErr w:type="spellStart"/>
      <w:r>
        <w:t>indicata</w:t>
      </w:r>
      <w:proofErr w:type="spellEnd"/>
      <w:r>
        <w:t xml:space="preserve"> de </w:t>
      </w:r>
      <w:proofErr w:type="spellStart"/>
      <w:r>
        <w:t>furnizor</w:t>
      </w:r>
      <w:proofErr w:type="spellEnd"/>
      <w:r>
        <w:t xml:space="preserve"> nu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mica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normala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</w:t>
      </w:r>
      <w:proofErr w:type="spellStart"/>
      <w:r>
        <w:t>solicitata</w:t>
      </w:r>
      <w:proofErr w:type="spellEnd"/>
      <w:r>
        <w:t xml:space="preserve"> de HG. 2139/2004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standardele</w:t>
      </w:r>
      <w:proofErr w:type="spellEnd"/>
      <w:r>
        <w:t xml:space="preserve"> de </w:t>
      </w:r>
      <w:proofErr w:type="spellStart"/>
      <w:r>
        <w:t>referinta</w:t>
      </w:r>
      <w:proofErr w:type="spellEnd"/>
      <w:r>
        <w:t xml:space="preserve"> </w:t>
      </w:r>
      <w:proofErr w:type="spellStart"/>
      <w:r>
        <w:t>romanesti</w:t>
      </w:r>
      <w:proofErr w:type="spellEnd"/>
      <w:r>
        <w:t>/</w:t>
      </w:r>
      <w:proofErr w:type="spellStart"/>
      <w:r>
        <w:t>straine</w:t>
      </w:r>
      <w:proofErr w:type="spellEnd"/>
    </w:p>
    <w:p w:rsidR="0068216B" w:rsidRDefault="0068216B" w:rsidP="00A1045B">
      <w:pPr>
        <w:spacing w:line="276" w:lineRule="auto"/>
      </w:pPr>
      <w:proofErr w:type="spellStart"/>
      <w:r>
        <w:t>Alte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tehnic</w:t>
      </w:r>
      <w:proofErr w:type="spellEnd"/>
      <w:r>
        <w:t>: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Culoarea</w:t>
      </w:r>
      <w:proofErr w:type="spellEnd"/>
      <w:r>
        <w:t xml:space="preserve"> </w:t>
      </w:r>
      <w:proofErr w:type="spellStart"/>
      <w:r>
        <w:t>stratului</w:t>
      </w:r>
      <w:proofErr w:type="spellEnd"/>
      <w:r>
        <w:t xml:space="preserve"> interior </w:t>
      </w:r>
      <w:proofErr w:type="spellStart"/>
      <w:r>
        <w:t>neted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stratului</w:t>
      </w:r>
      <w:proofErr w:type="spellEnd"/>
      <w:r>
        <w:t xml:space="preserve"> exterior </w:t>
      </w:r>
      <w:proofErr w:type="spellStart"/>
      <w:r>
        <w:t>corugat</w:t>
      </w:r>
      <w:proofErr w:type="spellEnd"/>
      <w:r>
        <w:t xml:space="preserve">: </w:t>
      </w:r>
      <w:proofErr w:type="spellStart"/>
      <w:r>
        <w:t>diferita</w:t>
      </w:r>
      <w:proofErr w:type="spellEnd"/>
      <w:r>
        <w:t xml:space="preserve"> de </w:t>
      </w:r>
      <w:proofErr w:type="spellStart"/>
      <w:r>
        <w:t>negru</w:t>
      </w:r>
      <w:proofErr w:type="spellEnd"/>
      <w:r>
        <w:t xml:space="preserve">, </w:t>
      </w:r>
      <w:proofErr w:type="spellStart"/>
      <w:r>
        <w:t>preferabila</w:t>
      </w:r>
      <w:proofErr w:type="spellEnd"/>
      <w:r>
        <w:t xml:space="preserve"> </w:t>
      </w:r>
      <w:proofErr w:type="gramStart"/>
      <w:r>
        <w:t>alba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peretele</w:t>
      </w:r>
      <w:proofErr w:type="spellEnd"/>
      <w:r>
        <w:t xml:space="preserve"> interior </w:t>
      </w:r>
      <w:proofErr w:type="spellStart"/>
      <w:r>
        <w:t>si</w:t>
      </w:r>
      <w:proofErr w:type="spellEnd"/>
      <w:r>
        <w:t xml:space="preserve"> </w:t>
      </w:r>
      <w:proofErr w:type="spellStart"/>
      <w:r>
        <w:t>brun-portocaliu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peretele</w:t>
      </w:r>
      <w:proofErr w:type="spellEnd"/>
      <w:r>
        <w:t xml:space="preserve"> exterior,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de </w:t>
      </w:r>
      <w:proofErr w:type="spellStart"/>
      <w:r>
        <w:t>canalizare</w:t>
      </w:r>
      <w:proofErr w:type="spellEnd"/>
      <w:r>
        <w:t xml:space="preserve"> </w:t>
      </w:r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Peretele</w:t>
      </w:r>
      <w:proofErr w:type="spellEnd"/>
      <w:r>
        <w:t xml:space="preserve"> interior </w:t>
      </w:r>
      <w:proofErr w:type="spellStart"/>
      <w:proofErr w:type="gramStart"/>
      <w:r>
        <w:t>sa</w:t>
      </w:r>
      <w:proofErr w:type="spellEnd"/>
      <w:proofErr w:type="gramEnd"/>
      <w:r>
        <w:t xml:space="preserve"> fie </w:t>
      </w:r>
      <w:proofErr w:type="spellStart"/>
      <w:r>
        <w:t>rezistent</w:t>
      </w:r>
      <w:proofErr w:type="spellEnd"/>
      <w:r>
        <w:t xml:space="preserve"> la </w:t>
      </w:r>
      <w:proofErr w:type="spellStart"/>
      <w:r>
        <w:t>uzura</w:t>
      </w:r>
      <w:proofErr w:type="spellEnd"/>
      <w:r>
        <w:t xml:space="preserve"> la </w:t>
      </w:r>
      <w:proofErr w:type="spellStart"/>
      <w:r>
        <w:t>viteza</w:t>
      </w:r>
      <w:proofErr w:type="spellEnd"/>
      <w:r>
        <w:t xml:space="preserve"> de 6 m/s a </w:t>
      </w:r>
      <w:proofErr w:type="spellStart"/>
      <w:r>
        <w:t>fluidului</w:t>
      </w:r>
      <w:proofErr w:type="spellEnd"/>
      <w:r>
        <w:t xml:space="preserve"> </w:t>
      </w:r>
      <w:proofErr w:type="spellStart"/>
      <w:r>
        <w:t>transportat</w:t>
      </w:r>
      <w:proofErr w:type="spellEnd"/>
    </w:p>
    <w:p w:rsidR="0068216B" w:rsidRDefault="0068216B" w:rsidP="00A1045B">
      <w:pPr>
        <w:spacing w:line="276" w:lineRule="auto"/>
      </w:pPr>
      <w:r>
        <w:t xml:space="preserve"> - </w:t>
      </w:r>
      <w:proofErr w:type="spellStart"/>
      <w:r>
        <w:t>Conductele</w:t>
      </w:r>
      <w:proofErr w:type="spellEnd"/>
      <w:r>
        <w:t xml:space="preserve"> nu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polueze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inconjurator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proprietatilor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chimice</w:t>
      </w:r>
      <w:proofErr w:type="spellEnd"/>
    </w:p>
    <w:p w:rsidR="0068216B" w:rsidRDefault="0068216B"/>
    <w:sectPr w:rsidR="0068216B" w:rsidSect="0068216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5D4"/>
    <w:multiLevelType w:val="hybridMultilevel"/>
    <w:tmpl w:val="B52263CA"/>
    <w:lvl w:ilvl="0" w:tplc="B86A724E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91064B4"/>
    <w:multiLevelType w:val="hybridMultilevel"/>
    <w:tmpl w:val="575E0256"/>
    <w:lvl w:ilvl="0" w:tplc="9104B926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B2ADA"/>
    <w:multiLevelType w:val="hybridMultilevel"/>
    <w:tmpl w:val="620A8F62"/>
    <w:lvl w:ilvl="0" w:tplc="441A007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0443D3"/>
    <w:multiLevelType w:val="hybridMultilevel"/>
    <w:tmpl w:val="0ED6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8216B"/>
    <w:rsid w:val="002B2642"/>
    <w:rsid w:val="003655FE"/>
    <w:rsid w:val="004E152C"/>
    <w:rsid w:val="0068216B"/>
    <w:rsid w:val="006A4A8D"/>
    <w:rsid w:val="00A1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List Paragraph11,Header bold,bullets,Normal bullet 2,Arial"/>
    <w:basedOn w:val="Normal"/>
    <w:link w:val="ListParagraphChar"/>
    <w:uiPriority w:val="34"/>
    <w:qFormat/>
    <w:rsid w:val="0068216B"/>
    <w:pPr>
      <w:ind w:left="720"/>
      <w:contextualSpacing/>
    </w:pPr>
  </w:style>
  <w:style w:type="table" w:styleId="TableGrid">
    <w:name w:val="Table Grid"/>
    <w:basedOn w:val="TableNormal"/>
    <w:rsid w:val="00682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2 Char,List Paragraph1 Char,List Paragraph11 Char,Header bold Char,bullets Char,Normal bullet 2 Char,Arial Char"/>
    <w:link w:val="ListParagraph"/>
    <w:uiPriority w:val="34"/>
    <w:rsid w:val="006821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Ciuclea Ovidiu</dc:creator>
  <cp:lastModifiedBy>Veres Ioana</cp:lastModifiedBy>
  <cp:revision>2</cp:revision>
  <dcterms:created xsi:type="dcterms:W3CDTF">2022-07-19T05:29:00Z</dcterms:created>
  <dcterms:modified xsi:type="dcterms:W3CDTF">2022-07-19T05:29:00Z</dcterms:modified>
</cp:coreProperties>
</file>